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FF5D5B" w14:textId="77777777" w:rsidR="002C15FE" w:rsidRPr="00FC6BAA" w:rsidRDefault="004E281A">
      <w:pPr>
        <w:pStyle w:val="Body"/>
        <w:jc w:val="center"/>
        <w:rPr>
          <w:b/>
          <w:bCs/>
        </w:rPr>
      </w:pPr>
      <w:r w:rsidRPr="00FC6BAA">
        <w:rPr>
          <w:b/>
          <w:bCs/>
          <w:noProof/>
        </w:rPr>
        <w:drawing>
          <wp:anchor distT="152400" distB="152400" distL="152400" distR="152400" simplePos="0" relativeHeight="251659264" behindDoc="0" locked="0" layoutInCell="1" allowOverlap="1" wp14:anchorId="78FF5DD1" wp14:editId="78FF5DD2">
            <wp:simplePos x="0" y="0"/>
            <wp:positionH relativeFrom="margin">
              <wp:posOffset>-452310</wp:posOffset>
            </wp:positionH>
            <wp:positionV relativeFrom="page">
              <wp:posOffset>161968</wp:posOffset>
            </wp:positionV>
            <wp:extent cx="2469940" cy="718420"/>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perialLogo.png"/>
                    <pic:cNvPicPr>
                      <a:picLocks noChangeAspect="1"/>
                    </pic:cNvPicPr>
                  </pic:nvPicPr>
                  <pic:blipFill>
                    <a:blip r:embed="rId7"/>
                    <a:stretch>
                      <a:fillRect/>
                    </a:stretch>
                  </pic:blipFill>
                  <pic:spPr>
                    <a:xfrm>
                      <a:off x="0" y="0"/>
                      <a:ext cx="2469940" cy="718420"/>
                    </a:xfrm>
                    <a:prstGeom prst="rect">
                      <a:avLst/>
                    </a:prstGeom>
                    <a:ln w="12700" cap="flat">
                      <a:noFill/>
                      <a:miter lim="400000"/>
                    </a:ln>
                    <a:effectLst/>
                  </pic:spPr>
                </pic:pic>
              </a:graphicData>
            </a:graphic>
          </wp:anchor>
        </w:drawing>
      </w:r>
    </w:p>
    <w:p w14:paraId="78FF5D5C" w14:textId="77777777" w:rsidR="002C15FE" w:rsidRPr="00FC6BAA" w:rsidRDefault="002C15FE">
      <w:pPr>
        <w:pStyle w:val="Body"/>
        <w:jc w:val="center"/>
        <w:rPr>
          <w:b/>
          <w:bCs/>
        </w:rPr>
      </w:pPr>
    </w:p>
    <w:p w14:paraId="78FF5D5D" w14:textId="77777777" w:rsidR="002C15FE" w:rsidRPr="00FC6BAA" w:rsidRDefault="004E281A">
      <w:pPr>
        <w:pStyle w:val="Body"/>
        <w:jc w:val="center"/>
        <w:rPr>
          <w:b/>
          <w:bCs/>
        </w:rPr>
      </w:pPr>
      <w:r w:rsidRPr="00FC6BAA">
        <w:rPr>
          <w:b/>
          <w:bCs/>
          <w:noProof/>
        </w:rPr>
        <w:drawing>
          <wp:anchor distT="152400" distB="152400" distL="152400" distR="152400" simplePos="0" relativeHeight="251660288" behindDoc="0" locked="0" layoutInCell="1" allowOverlap="1" wp14:anchorId="78FF5DD3" wp14:editId="78FF5DD4">
            <wp:simplePos x="0" y="0"/>
            <wp:positionH relativeFrom="margin">
              <wp:posOffset>3053678</wp:posOffset>
            </wp:positionH>
            <wp:positionV relativeFrom="page">
              <wp:posOffset>161968</wp:posOffset>
            </wp:positionV>
            <wp:extent cx="3595354" cy="756917"/>
            <wp:effectExtent l="0" t="0" r="0" b="0"/>
            <wp:wrapThrough wrapText="bothSides" distL="152400" distR="152400">
              <wp:wrapPolygon edited="1">
                <wp:start x="2774" y="0"/>
                <wp:lineTo x="2774" y="11556"/>
                <wp:lineTo x="2956" y="11772"/>
                <wp:lineTo x="2933" y="16092"/>
                <wp:lineTo x="2751" y="15876"/>
                <wp:lineTo x="2774" y="11556"/>
                <wp:lineTo x="2774" y="0"/>
                <wp:lineTo x="3524" y="0"/>
                <wp:lineTo x="3524" y="12636"/>
                <wp:lineTo x="3729" y="12960"/>
                <wp:lineTo x="3843" y="12960"/>
                <wp:lineTo x="4024" y="12744"/>
                <wp:lineTo x="4184" y="12960"/>
                <wp:lineTo x="4229" y="16092"/>
                <wp:lineTo x="4047" y="16092"/>
                <wp:lineTo x="4002" y="13392"/>
                <wp:lineTo x="3820" y="13500"/>
                <wp:lineTo x="3774" y="16092"/>
                <wp:lineTo x="3592" y="16092"/>
                <wp:lineTo x="3547" y="13392"/>
                <wp:lineTo x="3365" y="13500"/>
                <wp:lineTo x="3320" y="16092"/>
                <wp:lineTo x="3138" y="16092"/>
                <wp:lineTo x="3160" y="12744"/>
                <wp:lineTo x="3320" y="12960"/>
                <wp:lineTo x="3388" y="12960"/>
                <wp:lineTo x="3524" y="12636"/>
                <wp:lineTo x="3524" y="0"/>
                <wp:lineTo x="4843" y="0"/>
                <wp:lineTo x="4843" y="12636"/>
                <wp:lineTo x="4843" y="13392"/>
                <wp:lineTo x="4684" y="13716"/>
                <wp:lineTo x="4707" y="15336"/>
                <wp:lineTo x="4888" y="15552"/>
                <wp:lineTo x="4979" y="15120"/>
                <wp:lineTo x="4934" y="13500"/>
                <wp:lineTo x="4843" y="13392"/>
                <wp:lineTo x="4843" y="12636"/>
                <wp:lineTo x="5116" y="13068"/>
                <wp:lineTo x="5184" y="14688"/>
                <wp:lineTo x="5093" y="15876"/>
                <wp:lineTo x="5002" y="16200"/>
                <wp:lineTo x="4684" y="15984"/>
                <wp:lineTo x="4638" y="15876"/>
                <wp:lineTo x="4638" y="17496"/>
                <wp:lineTo x="4456" y="17496"/>
                <wp:lineTo x="4502" y="12744"/>
                <wp:lineTo x="4638" y="12852"/>
                <wp:lineTo x="4661" y="13068"/>
                <wp:lineTo x="4843" y="12636"/>
                <wp:lineTo x="4843" y="0"/>
                <wp:lineTo x="5593" y="0"/>
                <wp:lineTo x="5593" y="12636"/>
                <wp:lineTo x="5684" y="12768"/>
                <wp:lineTo x="5684" y="13392"/>
                <wp:lineTo x="5502" y="13608"/>
                <wp:lineTo x="5525" y="14148"/>
                <wp:lineTo x="5798" y="14040"/>
                <wp:lineTo x="5730" y="13392"/>
                <wp:lineTo x="5684" y="13392"/>
                <wp:lineTo x="5684" y="12768"/>
                <wp:lineTo x="5889" y="13068"/>
                <wp:lineTo x="6003" y="14688"/>
                <wp:lineTo x="5480" y="14796"/>
                <wp:lineTo x="5593" y="15552"/>
                <wp:lineTo x="5934" y="15336"/>
                <wp:lineTo x="5912" y="16092"/>
                <wp:lineTo x="5434" y="15984"/>
                <wp:lineTo x="5298" y="15228"/>
                <wp:lineTo x="5320" y="13500"/>
                <wp:lineTo x="5502" y="12744"/>
                <wp:lineTo x="5593" y="12636"/>
                <wp:lineTo x="5593" y="0"/>
                <wp:lineTo x="6525" y="0"/>
                <wp:lineTo x="6525" y="12636"/>
                <wp:lineTo x="6616" y="12744"/>
                <wp:lineTo x="6594" y="13500"/>
                <wp:lineTo x="6412" y="13608"/>
                <wp:lineTo x="6366" y="16092"/>
                <wp:lineTo x="6162" y="15984"/>
                <wp:lineTo x="6207" y="12744"/>
                <wp:lineTo x="6344" y="12852"/>
                <wp:lineTo x="6366" y="13176"/>
                <wp:lineTo x="6525" y="12636"/>
                <wp:lineTo x="6525" y="0"/>
                <wp:lineTo x="6730" y="0"/>
                <wp:lineTo x="6730" y="11448"/>
                <wp:lineTo x="6935" y="11448"/>
                <wp:lineTo x="6889" y="12312"/>
                <wp:lineTo x="6776" y="12235"/>
                <wp:lineTo x="6776" y="12744"/>
                <wp:lineTo x="6935" y="12852"/>
                <wp:lineTo x="6935" y="16092"/>
                <wp:lineTo x="6730" y="16092"/>
                <wp:lineTo x="6776" y="12744"/>
                <wp:lineTo x="6776" y="12235"/>
                <wp:lineTo x="6730" y="12204"/>
                <wp:lineTo x="6730" y="11448"/>
                <wp:lineTo x="6730" y="0"/>
                <wp:lineTo x="7389" y="0"/>
                <wp:lineTo x="7389" y="12636"/>
                <wp:lineTo x="7708" y="13068"/>
                <wp:lineTo x="7776" y="13932"/>
                <wp:lineTo x="7776" y="16092"/>
                <wp:lineTo x="7594" y="15984"/>
                <wp:lineTo x="7503" y="15984"/>
                <wp:lineTo x="7162" y="15984"/>
                <wp:lineTo x="7094" y="14904"/>
                <wp:lineTo x="7276" y="14148"/>
                <wp:lineTo x="7571" y="14047"/>
                <wp:lineTo x="7571" y="14688"/>
                <wp:lineTo x="7321" y="14796"/>
                <wp:lineTo x="7321" y="15552"/>
                <wp:lineTo x="7549" y="15336"/>
                <wp:lineTo x="7571" y="14688"/>
                <wp:lineTo x="7571" y="14047"/>
                <wp:lineTo x="7594" y="14040"/>
                <wp:lineTo x="7480" y="13284"/>
                <wp:lineTo x="7185" y="13608"/>
                <wp:lineTo x="7208" y="12852"/>
                <wp:lineTo x="7389" y="12636"/>
                <wp:lineTo x="7389" y="0"/>
                <wp:lineTo x="7981" y="0"/>
                <wp:lineTo x="7981" y="11232"/>
                <wp:lineTo x="8163" y="11448"/>
                <wp:lineTo x="8140" y="16092"/>
                <wp:lineTo x="7958" y="16092"/>
                <wp:lineTo x="7981" y="11232"/>
                <wp:lineTo x="7981" y="0"/>
                <wp:lineTo x="9095" y="0"/>
                <wp:lineTo x="9095" y="11556"/>
                <wp:lineTo x="9527" y="11772"/>
                <wp:lineTo x="9504" y="12420"/>
                <wp:lineTo x="9095" y="12420"/>
                <wp:lineTo x="8936" y="13500"/>
                <wp:lineTo x="9004" y="14904"/>
                <wp:lineTo x="9163" y="15444"/>
                <wp:lineTo x="9527" y="15552"/>
                <wp:lineTo x="9504" y="16200"/>
                <wp:lineTo x="8981" y="15984"/>
                <wp:lineTo x="8754" y="14904"/>
                <wp:lineTo x="8776" y="12636"/>
                <wp:lineTo x="9027" y="11664"/>
                <wp:lineTo x="9095" y="11556"/>
                <wp:lineTo x="9095" y="0"/>
                <wp:lineTo x="10027" y="0"/>
                <wp:lineTo x="10027" y="12636"/>
                <wp:lineTo x="10050" y="12686"/>
                <wp:lineTo x="10050" y="13392"/>
                <wp:lineTo x="9868" y="13608"/>
                <wp:lineTo x="9868" y="15336"/>
                <wp:lineTo x="10141" y="15444"/>
                <wp:lineTo x="10186" y="14148"/>
                <wp:lineTo x="10095" y="13392"/>
                <wp:lineTo x="10050" y="13392"/>
                <wp:lineTo x="10050" y="12686"/>
                <wp:lineTo x="10323" y="13284"/>
                <wp:lineTo x="10413" y="14796"/>
                <wp:lineTo x="10254" y="15984"/>
                <wp:lineTo x="9777" y="15984"/>
                <wp:lineTo x="9618" y="15012"/>
                <wp:lineTo x="9686" y="13392"/>
                <wp:lineTo x="9868" y="12744"/>
                <wp:lineTo x="10027" y="12636"/>
                <wp:lineTo x="10027" y="0"/>
                <wp:lineTo x="10573" y="0"/>
                <wp:lineTo x="10573" y="11340"/>
                <wp:lineTo x="10777" y="11340"/>
                <wp:lineTo x="10777" y="16092"/>
                <wp:lineTo x="10573" y="16092"/>
                <wp:lineTo x="10573" y="11340"/>
                <wp:lineTo x="10573" y="0"/>
                <wp:lineTo x="10982" y="0"/>
                <wp:lineTo x="10982" y="11340"/>
                <wp:lineTo x="11164" y="11340"/>
                <wp:lineTo x="11164" y="16092"/>
                <wp:lineTo x="10959" y="15984"/>
                <wp:lineTo x="10982" y="11340"/>
                <wp:lineTo x="10982" y="0"/>
                <wp:lineTo x="11709" y="0"/>
                <wp:lineTo x="11709" y="12636"/>
                <wp:lineTo x="11732" y="12685"/>
                <wp:lineTo x="11732" y="13392"/>
                <wp:lineTo x="11550" y="13608"/>
                <wp:lineTo x="11573" y="14040"/>
                <wp:lineTo x="11846" y="14040"/>
                <wp:lineTo x="11732" y="13392"/>
                <wp:lineTo x="11732" y="12685"/>
                <wp:lineTo x="11960" y="13176"/>
                <wp:lineTo x="12028" y="14688"/>
                <wp:lineTo x="11528" y="14688"/>
                <wp:lineTo x="11619" y="15552"/>
                <wp:lineTo x="11982" y="15336"/>
                <wp:lineTo x="11960" y="16092"/>
                <wp:lineTo x="11459" y="15984"/>
                <wp:lineTo x="11323" y="14796"/>
                <wp:lineTo x="11414" y="13176"/>
                <wp:lineTo x="11550" y="12744"/>
                <wp:lineTo x="11709" y="12636"/>
                <wp:lineTo x="11709" y="0"/>
                <wp:lineTo x="12437" y="0"/>
                <wp:lineTo x="12437" y="12636"/>
                <wp:lineTo x="12551" y="12882"/>
                <wp:lineTo x="12551" y="13392"/>
                <wp:lineTo x="12392" y="13500"/>
                <wp:lineTo x="12392" y="15228"/>
                <wp:lineTo x="12642" y="15228"/>
                <wp:lineTo x="12642" y="13608"/>
                <wp:lineTo x="12551" y="13392"/>
                <wp:lineTo x="12551" y="12882"/>
                <wp:lineTo x="12687" y="13176"/>
                <wp:lineTo x="12710" y="12744"/>
                <wp:lineTo x="12892" y="12960"/>
                <wp:lineTo x="12824" y="16848"/>
                <wp:lineTo x="12619" y="17496"/>
                <wp:lineTo x="12232" y="17388"/>
                <wp:lineTo x="12232" y="16632"/>
                <wp:lineTo x="12619" y="16632"/>
                <wp:lineTo x="12664" y="15768"/>
                <wp:lineTo x="12323" y="16092"/>
                <wp:lineTo x="12164" y="15336"/>
                <wp:lineTo x="12187" y="13392"/>
                <wp:lineTo x="12323" y="12744"/>
                <wp:lineTo x="12437" y="12636"/>
                <wp:lineTo x="12437" y="0"/>
                <wp:lineTo x="13256" y="0"/>
                <wp:lineTo x="13256" y="12744"/>
                <wp:lineTo x="13437" y="12851"/>
                <wp:lineTo x="13437" y="13392"/>
                <wp:lineTo x="13256" y="13608"/>
                <wp:lineTo x="13256" y="14148"/>
                <wp:lineTo x="13551" y="14040"/>
                <wp:lineTo x="13483" y="13392"/>
                <wp:lineTo x="13437" y="13392"/>
                <wp:lineTo x="13437" y="12851"/>
                <wp:lineTo x="13619" y="12960"/>
                <wp:lineTo x="13756" y="14148"/>
                <wp:lineTo x="13756" y="14688"/>
                <wp:lineTo x="13233" y="14796"/>
                <wp:lineTo x="13347" y="15552"/>
                <wp:lineTo x="13688" y="15552"/>
                <wp:lineTo x="13665" y="16092"/>
                <wp:lineTo x="13187" y="15984"/>
                <wp:lineTo x="13051" y="15228"/>
                <wp:lineTo x="13096" y="13392"/>
                <wp:lineTo x="13256" y="12744"/>
                <wp:lineTo x="13256" y="0"/>
                <wp:lineTo x="14483" y="0"/>
                <wp:lineTo x="14483" y="11556"/>
                <wp:lineTo x="14552" y="13500"/>
                <wp:lineTo x="14938" y="13392"/>
                <wp:lineTo x="14984" y="11556"/>
                <wp:lineTo x="15143" y="11664"/>
                <wp:lineTo x="15143" y="16092"/>
                <wp:lineTo x="14938" y="15984"/>
                <wp:lineTo x="14915" y="14148"/>
                <wp:lineTo x="14529" y="14256"/>
                <wp:lineTo x="14529" y="16092"/>
                <wp:lineTo x="14324" y="15984"/>
                <wp:lineTo x="14324" y="11664"/>
                <wp:lineTo x="14483" y="11556"/>
                <wp:lineTo x="14483" y="0"/>
                <wp:lineTo x="15529" y="0"/>
                <wp:lineTo x="15529" y="12744"/>
                <wp:lineTo x="15711" y="12852"/>
                <wp:lineTo x="15711" y="13392"/>
                <wp:lineTo x="15529" y="13608"/>
                <wp:lineTo x="15552" y="14040"/>
                <wp:lineTo x="15825" y="14040"/>
                <wp:lineTo x="15757" y="13392"/>
                <wp:lineTo x="15711" y="13392"/>
                <wp:lineTo x="15711" y="12852"/>
                <wp:lineTo x="15893" y="12960"/>
                <wp:lineTo x="16029" y="14148"/>
                <wp:lineTo x="16029" y="14688"/>
                <wp:lineTo x="15507" y="14796"/>
                <wp:lineTo x="15620" y="15552"/>
                <wp:lineTo x="15984" y="15444"/>
                <wp:lineTo x="15961" y="16092"/>
                <wp:lineTo x="15461" y="15984"/>
                <wp:lineTo x="15325" y="15120"/>
                <wp:lineTo x="15370" y="13392"/>
                <wp:lineTo x="15529" y="12744"/>
                <wp:lineTo x="15529" y="0"/>
                <wp:lineTo x="16302" y="0"/>
                <wp:lineTo x="16302" y="12744"/>
                <wp:lineTo x="16734" y="12960"/>
                <wp:lineTo x="16825" y="13824"/>
                <wp:lineTo x="16825" y="16092"/>
                <wp:lineTo x="16643" y="15984"/>
                <wp:lineTo x="16552" y="15984"/>
                <wp:lineTo x="16211" y="15984"/>
                <wp:lineTo x="16166" y="14904"/>
                <wp:lineTo x="16325" y="14148"/>
                <wp:lineTo x="16621" y="14047"/>
                <wp:lineTo x="16621" y="14688"/>
                <wp:lineTo x="16371" y="14796"/>
                <wp:lineTo x="16348" y="15444"/>
                <wp:lineTo x="16598" y="15336"/>
                <wp:lineTo x="16621" y="14688"/>
                <wp:lineTo x="16621" y="14047"/>
                <wp:lineTo x="16643" y="14040"/>
                <wp:lineTo x="16575" y="13392"/>
                <wp:lineTo x="16234" y="13608"/>
                <wp:lineTo x="16257" y="12852"/>
                <wp:lineTo x="16302" y="12744"/>
                <wp:lineTo x="16302" y="0"/>
                <wp:lineTo x="16439" y="0"/>
                <wp:lineTo x="21600" y="0"/>
                <wp:lineTo x="21600" y="8856"/>
                <wp:lineTo x="21054" y="8856"/>
                <wp:lineTo x="21054" y="12744"/>
                <wp:lineTo x="21236" y="12845"/>
                <wp:lineTo x="21236" y="13392"/>
                <wp:lineTo x="21077" y="13500"/>
                <wp:lineTo x="21077" y="14148"/>
                <wp:lineTo x="21373" y="13824"/>
                <wp:lineTo x="21236" y="13392"/>
                <wp:lineTo x="21236" y="12845"/>
                <wp:lineTo x="21441" y="12960"/>
                <wp:lineTo x="21555" y="14040"/>
                <wp:lineTo x="21555" y="14688"/>
                <wp:lineTo x="21032" y="14796"/>
                <wp:lineTo x="21145" y="15552"/>
                <wp:lineTo x="21509" y="15336"/>
                <wp:lineTo x="21486" y="16092"/>
                <wp:lineTo x="21395" y="16072"/>
                <wp:lineTo x="21395" y="18684"/>
                <wp:lineTo x="21486" y="18900"/>
                <wp:lineTo x="21486" y="19224"/>
                <wp:lineTo x="21600" y="19332"/>
                <wp:lineTo x="21600" y="19656"/>
                <wp:lineTo x="21464" y="19872"/>
                <wp:lineTo x="21509" y="21060"/>
                <wp:lineTo x="21600" y="21060"/>
                <wp:lineTo x="21577" y="21492"/>
                <wp:lineTo x="21350" y="21168"/>
                <wp:lineTo x="21327" y="19656"/>
                <wp:lineTo x="21236" y="19332"/>
                <wp:lineTo x="21350" y="19224"/>
                <wp:lineTo x="21395" y="18684"/>
                <wp:lineTo x="21395" y="16072"/>
                <wp:lineTo x="20986" y="15984"/>
                <wp:lineTo x="20963" y="15819"/>
                <wp:lineTo x="20963" y="19224"/>
                <wp:lineTo x="21168" y="19332"/>
                <wp:lineTo x="21100" y="19764"/>
                <wp:lineTo x="20963" y="19764"/>
                <wp:lineTo x="21054" y="20196"/>
                <wp:lineTo x="21191" y="20520"/>
                <wp:lineTo x="21123" y="21384"/>
                <wp:lineTo x="20827" y="21276"/>
                <wp:lineTo x="20895" y="21060"/>
                <wp:lineTo x="21054" y="20952"/>
                <wp:lineTo x="21009" y="20520"/>
                <wp:lineTo x="20850" y="20304"/>
                <wp:lineTo x="20872" y="19440"/>
                <wp:lineTo x="20963" y="19224"/>
                <wp:lineTo x="20963" y="15819"/>
                <wp:lineTo x="20850" y="15012"/>
                <wp:lineTo x="20918" y="13284"/>
                <wp:lineTo x="21054" y="12744"/>
                <wp:lineTo x="21054" y="8856"/>
                <wp:lineTo x="20736" y="8856"/>
                <wp:lineTo x="20736" y="12636"/>
                <wp:lineTo x="20804" y="12744"/>
                <wp:lineTo x="20781" y="13500"/>
                <wp:lineTo x="20622" y="13608"/>
                <wp:lineTo x="20554" y="14148"/>
                <wp:lineTo x="20554" y="16092"/>
                <wp:lineTo x="20372" y="15876"/>
                <wp:lineTo x="20395" y="12744"/>
                <wp:lineTo x="20531" y="12852"/>
                <wp:lineTo x="20554" y="13176"/>
                <wp:lineTo x="20736" y="12636"/>
                <wp:lineTo x="20736" y="8856"/>
                <wp:lineTo x="20281" y="8856"/>
                <wp:lineTo x="20281" y="19224"/>
                <wp:lineTo x="20395" y="19224"/>
                <wp:lineTo x="20440" y="21060"/>
                <wp:lineTo x="20600" y="20736"/>
                <wp:lineTo x="20622" y="19224"/>
                <wp:lineTo x="20736" y="19224"/>
                <wp:lineTo x="20713" y="21492"/>
                <wp:lineTo x="20304" y="21276"/>
                <wp:lineTo x="20281" y="19224"/>
                <wp:lineTo x="20281" y="8856"/>
                <wp:lineTo x="19645" y="8856"/>
                <wp:lineTo x="19645" y="12744"/>
                <wp:lineTo x="19940" y="12899"/>
                <wp:lineTo x="19940" y="14688"/>
                <wp:lineTo x="19690" y="14796"/>
                <wp:lineTo x="19713" y="15552"/>
                <wp:lineTo x="19917" y="15444"/>
                <wp:lineTo x="19940" y="14688"/>
                <wp:lineTo x="19940" y="12899"/>
                <wp:lineTo x="20054" y="12960"/>
                <wp:lineTo x="20145" y="13500"/>
                <wp:lineTo x="20145" y="16092"/>
                <wp:lineTo x="19986" y="16092"/>
                <wp:lineTo x="19940" y="15768"/>
                <wp:lineTo x="19827" y="16200"/>
                <wp:lineTo x="19531" y="15876"/>
                <wp:lineTo x="19531" y="14472"/>
                <wp:lineTo x="19917" y="14040"/>
                <wp:lineTo x="19917" y="13392"/>
                <wp:lineTo x="19554" y="13500"/>
                <wp:lineTo x="19599" y="12852"/>
                <wp:lineTo x="19645" y="12744"/>
                <wp:lineTo x="19645" y="8856"/>
                <wp:lineTo x="19167" y="8856"/>
                <wp:lineTo x="19167" y="12636"/>
                <wp:lineTo x="19395" y="12852"/>
                <wp:lineTo x="19372" y="13392"/>
                <wp:lineTo x="19122" y="13500"/>
                <wp:lineTo x="19053" y="13932"/>
                <wp:lineTo x="19099" y="15336"/>
                <wp:lineTo x="19395" y="15552"/>
                <wp:lineTo x="19395" y="18468"/>
                <wp:lineTo x="19917" y="18576"/>
                <wp:lineTo x="19895" y="18900"/>
                <wp:lineTo x="19895" y="19224"/>
                <wp:lineTo x="20008" y="19332"/>
                <wp:lineTo x="20099" y="19332"/>
                <wp:lineTo x="20190" y="19332"/>
                <wp:lineTo x="20190" y="19656"/>
                <wp:lineTo x="20031" y="19872"/>
                <wp:lineTo x="20008" y="21492"/>
                <wp:lineTo x="19895" y="21492"/>
                <wp:lineTo x="19895" y="19224"/>
                <wp:lineTo x="19895" y="18900"/>
                <wp:lineTo x="19713" y="19008"/>
                <wp:lineTo x="19690" y="21492"/>
                <wp:lineTo x="19576" y="21384"/>
                <wp:lineTo x="19576" y="18900"/>
                <wp:lineTo x="19372" y="18792"/>
                <wp:lineTo x="19395" y="18468"/>
                <wp:lineTo x="19395" y="15552"/>
                <wp:lineTo x="19372" y="16200"/>
                <wp:lineTo x="18985" y="15984"/>
                <wp:lineTo x="18849" y="15120"/>
                <wp:lineTo x="18894" y="13392"/>
                <wp:lineTo x="19053" y="12744"/>
                <wp:lineTo x="19167" y="12636"/>
                <wp:lineTo x="19167" y="8856"/>
                <wp:lineTo x="18758" y="8856"/>
                <wp:lineTo x="18758" y="18468"/>
                <wp:lineTo x="19008" y="18684"/>
                <wp:lineTo x="18940" y="18900"/>
                <wp:lineTo x="18758" y="19008"/>
                <wp:lineTo x="18781" y="19656"/>
                <wp:lineTo x="19031" y="20196"/>
                <wp:lineTo x="18985" y="21276"/>
                <wp:lineTo x="18621" y="21384"/>
                <wp:lineTo x="18621" y="20952"/>
                <wp:lineTo x="18894" y="20844"/>
                <wp:lineTo x="18849" y="20304"/>
                <wp:lineTo x="18621" y="19872"/>
                <wp:lineTo x="18644" y="18792"/>
                <wp:lineTo x="18758" y="18468"/>
                <wp:lineTo x="18758" y="8856"/>
                <wp:lineTo x="18030" y="8856"/>
                <wp:lineTo x="18030" y="11232"/>
                <wp:lineTo x="18167" y="11340"/>
                <wp:lineTo x="18167" y="13068"/>
                <wp:lineTo x="18531" y="12744"/>
                <wp:lineTo x="18667" y="13392"/>
                <wp:lineTo x="18667" y="16092"/>
                <wp:lineTo x="18485" y="16092"/>
                <wp:lineTo x="18462" y="13500"/>
                <wp:lineTo x="18235" y="13500"/>
                <wp:lineTo x="18167" y="15876"/>
                <wp:lineTo x="17985" y="16092"/>
                <wp:lineTo x="18030" y="11232"/>
                <wp:lineTo x="18030" y="8856"/>
                <wp:lineTo x="17917" y="8856"/>
                <wp:lineTo x="17917" y="18468"/>
                <wp:lineTo x="18053" y="18576"/>
                <wp:lineTo x="18053" y="19764"/>
                <wp:lineTo x="18326" y="19764"/>
                <wp:lineTo x="18326" y="18468"/>
                <wp:lineTo x="18462" y="18576"/>
                <wp:lineTo x="18440" y="21492"/>
                <wp:lineTo x="18326" y="21384"/>
                <wp:lineTo x="18326" y="20196"/>
                <wp:lineTo x="18053" y="20196"/>
                <wp:lineTo x="18030" y="21492"/>
                <wp:lineTo x="17917" y="21384"/>
                <wp:lineTo x="17917" y="18468"/>
                <wp:lineTo x="17917" y="8856"/>
                <wp:lineTo x="17598" y="8856"/>
                <wp:lineTo x="17598" y="11880"/>
                <wp:lineTo x="17689" y="11880"/>
                <wp:lineTo x="17712" y="12852"/>
                <wp:lineTo x="17848" y="12852"/>
                <wp:lineTo x="17826" y="13500"/>
                <wp:lineTo x="17689" y="13500"/>
                <wp:lineTo x="17712" y="15552"/>
                <wp:lineTo x="17871" y="15552"/>
                <wp:lineTo x="17848" y="16200"/>
                <wp:lineTo x="17553" y="15984"/>
                <wp:lineTo x="17485" y="15552"/>
                <wp:lineTo x="17439" y="13392"/>
                <wp:lineTo x="17348" y="13392"/>
                <wp:lineTo x="17371" y="12744"/>
                <wp:lineTo x="17485" y="12744"/>
                <wp:lineTo x="17530" y="11988"/>
                <wp:lineTo x="17598" y="11880"/>
                <wp:lineTo x="17598" y="8856"/>
                <wp:lineTo x="17053" y="8856"/>
                <wp:lineTo x="17053" y="11232"/>
                <wp:lineTo x="17212" y="11340"/>
                <wp:lineTo x="17212" y="16092"/>
                <wp:lineTo x="17212" y="18468"/>
                <wp:lineTo x="17394" y="18684"/>
                <wp:lineTo x="17621" y="20520"/>
                <wp:lineTo x="17644" y="18468"/>
                <wp:lineTo x="17757" y="18468"/>
                <wp:lineTo x="17735" y="21492"/>
                <wp:lineTo x="17553" y="21276"/>
                <wp:lineTo x="17325" y="19440"/>
                <wp:lineTo x="17303" y="21492"/>
                <wp:lineTo x="17189" y="21384"/>
                <wp:lineTo x="17212" y="18468"/>
                <wp:lineTo x="17212" y="16092"/>
                <wp:lineTo x="17007" y="16092"/>
                <wp:lineTo x="17053" y="11232"/>
                <wp:lineTo x="17053" y="8856"/>
                <wp:lineTo x="16439" y="8856"/>
                <wp:lineTo x="16439" y="0"/>
                <wp:lineTo x="2774"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perialNHSlogo.png"/>
                    <pic:cNvPicPr>
                      <a:picLocks noChangeAspect="1"/>
                    </pic:cNvPicPr>
                  </pic:nvPicPr>
                  <pic:blipFill>
                    <a:blip r:embed="rId8"/>
                    <a:stretch>
                      <a:fillRect/>
                    </a:stretch>
                  </pic:blipFill>
                  <pic:spPr>
                    <a:xfrm>
                      <a:off x="0" y="0"/>
                      <a:ext cx="3595354" cy="756917"/>
                    </a:xfrm>
                    <a:prstGeom prst="rect">
                      <a:avLst/>
                    </a:prstGeom>
                    <a:ln w="12700" cap="flat">
                      <a:noFill/>
                      <a:miter lim="400000"/>
                    </a:ln>
                    <a:effectLst/>
                  </pic:spPr>
                </pic:pic>
              </a:graphicData>
            </a:graphic>
          </wp:anchor>
        </w:drawing>
      </w:r>
      <w:r w:rsidR="008A71C9" w:rsidRPr="00FC6BAA">
        <w:rPr>
          <w:b/>
          <w:bCs/>
          <w:sz w:val="28"/>
          <w:szCs w:val="28"/>
          <w:lang w:val="en-US"/>
        </w:rPr>
        <w:t>Subject</w:t>
      </w:r>
      <w:r w:rsidRPr="00FC6BAA">
        <w:rPr>
          <w:b/>
          <w:bCs/>
          <w:sz w:val="28"/>
          <w:szCs w:val="28"/>
          <w:lang w:val="en-US"/>
        </w:rPr>
        <w:t xml:space="preserve"> Information Sheet</w:t>
      </w:r>
      <w:r w:rsidR="00734809" w:rsidRPr="00FC6BAA">
        <w:rPr>
          <w:b/>
          <w:bCs/>
          <w:sz w:val="28"/>
          <w:szCs w:val="28"/>
          <w:lang w:val="en-US"/>
        </w:rPr>
        <w:t xml:space="preserve"> – Controls</w:t>
      </w:r>
    </w:p>
    <w:p w14:paraId="78FF5D5E" w14:textId="77777777" w:rsidR="002C15FE" w:rsidRPr="00FC6BAA" w:rsidRDefault="002C15FE">
      <w:pPr>
        <w:pStyle w:val="Body"/>
        <w:jc w:val="center"/>
        <w:rPr>
          <w:b/>
          <w:bCs/>
        </w:rPr>
      </w:pPr>
    </w:p>
    <w:p w14:paraId="78FF5D5F" w14:textId="77777777" w:rsidR="006B2902" w:rsidRPr="00FC6BAA" w:rsidRDefault="006B2902">
      <w:pPr>
        <w:pStyle w:val="Body"/>
        <w:jc w:val="center"/>
        <w:rPr>
          <w:b/>
          <w:bCs/>
        </w:rPr>
      </w:pPr>
    </w:p>
    <w:p w14:paraId="78FF5D60" w14:textId="77777777" w:rsidR="002C15FE" w:rsidRPr="00FC6BAA" w:rsidRDefault="000B68E3" w:rsidP="006B2902">
      <w:pPr>
        <w:pStyle w:val="Body"/>
        <w:jc w:val="center"/>
        <w:rPr>
          <w:b/>
          <w:bCs/>
          <w:sz w:val="24"/>
          <w:szCs w:val="24"/>
        </w:rPr>
      </w:pPr>
      <w:proofErr w:type="spellStart"/>
      <w:r w:rsidRPr="00FC6BAA">
        <w:rPr>
          <w:b/>
          <w:bCs/>
          <w:sz w:val="24"/>
          <w:szCs w:val="24"/>
          <w:lang w:val="en-US"/>
        </w:rPr>
        <w:t>ArterioWave</w:t>
      </w:r>
      <w:proofErr w:type="spellEnd"/>
      <w:r w:rsidRPr="00FC6BAA">
        <w:rPr>
          <w:b/>
          <w:bCs/>
          <w:sz w:val="24"/>
          <w:szCs w:val="24"/>
          <w:lang w:val="en-US"/>
        </w:rPr>
        <w:t xml:space="preserve"> - </w:t>
      </w:r>
      <w:r w:rsidR="004E281A" w:rsidRPr="00FC6BAA">
        <w:rPr>
          <w:b/>
          <w:bCs/>
          <w:sz w:val="24"/>
          <w:szCs w:val="24"/>
          <w:lang w:val="en-US"/>
        </w:rPr>
        <w:t>Arterial Pulse Waves in Heart Failure</w:t>
      </w:r>
    </w:p>
    <w:p w14:paraId="78FF5D61" w14:textId="77777777" w:rsidR="002C15FE" w:rsidRPr="00FC6BAA" w:rsidRDefault="00CB4344" w:rsidP="00CB4344">
      <w:pPr>
        <w:pStyle w:val="Body"/>
        <w:jc w:val="center"/>
        <w:rPr>
          <w:b/>
          <w:bCs/>
        </w:rPr>
      </w:pPr>
      <w:r w:rsidRPr="00FC6BAA">
        <w:rPr>
          <w:b/>
          <w:bCs/>
        </w:rPr>
        <w:t>(IRAS Project ID: 248724)</w:t>
      </w:r>
    </w:p>
    <w:p w14:paraId="78FF5D62" w14:textId="77777777" w:rsidR="006B2902" w:rsidRPr="00FC6BAA" w:rsidRDefault="006B2902">
      <w:pPr>
        <w:pStyle w:val="Body"/>
        <w:jc w:val="both"/>
        <w:rPr>
          <w:lang w:val="en-US"/>
        </w:rPr>
      </w:pPr>
    </w:p>
    <w:p w14:paraId="78FF5D63" w14:textId="77777777" w:rsidR="002C15FE" w:rsidRPr="00FC6BAA" w:rsidRDefault="004E281A">
      <w:pPr>
        <w:pStyle w:val="Body"/>
        <w:jc w:val="both"/>
        <w:rPr>
          <w:lang w:val="en-US"/>
        </w:rPr>
      </w:pPr>
      <w:r w:rsidRPr="00FC6BAA">
        <w:rPr>
          <w:lang w:val="en-US"/>
        </w:rPr>
        <w:t xml:space="preserve">You are being invited to take part in a research study. Before you decide, it is important for you to understand why the research is being done and what it will involve. Please take time to read the </w:t>
      </w:r>
      <w:r w:rsidR="00C6254D" w:rsidRPr="00FC6BAA">
        <w:rPr>
          <w:lang w:val="en-US"/>
        </w:rPr>
        <w:t>following information carefully</w:t>
      </w:r>
      <w:r w:rsidRPr="00FC6BAA">
        <w:rPr>
          <w:lang w:val="en-US"/>
        </w:rPr>
        <w:t xml:space="preserve"> and ask if there is anything that is unclear. </w:t>
      </w:r>
      <w:r w:rsidR="00C6254D" w:rsidRPr="00FC6BAA">
        <w:rPr>
          <w:lang w:val="en-US"/>
        </w:rPr>
        <w:t>If you prefer, you can take this information sheet away, discuss it with others if you wish, and let us know later whether you wish to participate or not.</w:t>
      </w:r>
    </w:p>
    <w:p w14:paraId="78FF5D64" w14:textId="77777777" w:rsidR="002C15FE" w:rsidRPr="00FC6BAA" w:rsidRDefault="002C15FE">
      <w:pPr>
        <w:pStyle w:val="Body"/>
        <w:jc w:val="both"/>
      </w:pPr>
    </w:p>
    <w:p w14:paraId="78FF5D65" w14:textId="77777777" w:rsidR="002C15FE" w:rsidRPr="00FC6BAA" w:rsidRDefault="004E281A">
      <w:pPr>
        <w:pStyle w:val="Body"/>
        <w:jc w:val="both"/>
        <w:rPr>
          <w:b/>
          <w:bCs/>
        </w:rPr>
      </w:pPr>
      <w:r w:rsidRPr="00FC6BAA">
        <w:rPr>
          <w:b/>
          <w:bCs/>
          <w:lang w:val="en-US"/>
        </w:rPr>
        <w:t>What is the purpose of this study?</w:t>
      </w:r>
    </w:p>
    <w:p w14:paraId="78FF5D66" w14:textId="77777777" w:rsidR="002C15FE" w:rsidRPr="00FC6BAA" w:rsidRDefault="002C15FE">
      <w:pPr>
        <w:pStyle w:val="Body"/>
        <w:jc w:val="both"/>
        <w:rPr>
          <w:b/>
          <w:bCs/>
        </w:rPr>
      </w:pPr>
    </w:p>
    <w:p w14:paraId="78FF5D67" w14:textId="77777777" w:rsidR="002C15FE" w:rsidRPr="00FC6BAA" w:rsidRDefault="004E281A">
      <w:pPr>
        <w:pStyle w:val="Body"/>
        <w:jc w:val="both"/>
      </w:pPr>
      <w:r w:rsidRPr="00FC6BAA">
        <w:rPr>
          <w:lang w:val="en-US"/>
        </w:rPr>
        <w:t>Heart failure is prevalen</w:t>
      </w:r>
      <w:r w:rsidR="006B2902" w:rsidRPr="00FC6BAA">
        <w:rPr>
          <w:lang w:val="en-US"/>
        </w:rPr>
        <w:t>t and increasing in frequency. H</w:t>
      </w:r>
      <w:r w:rsidRPr="00FC6BAA">
        <w:rPr>
          <w:lang w:val="en-US"/>
        </w:rPr>
        <w:t>owever, it is often only caught in its late</w:t>
      </w:r>
      <w:r w:rsidR="006B2902" w:rsidRPr="00FC6BAA">
        <w:rPr>
          <w:lang w:val="en-US"/>
        </w:rPr>
        <w:t>r</w:t>
      </w:r>
      <w:r w:rsidRPr="00FC6BAA">
        <w:rPr>
          <w:lang w:val="en-US"/>
        </w:rPr>
        <w:t xml:space="preserve"> stages</w:t>
      </w:r>
      <w:r w:rsidR="006B2902" w:rsidRPr="00FC6BAA">
        <w:rPr>
          <w:lang w:val="en-US"/>
        </w:rPr>
        <w:t>,</w:t>
      </w:r>
      <w:r w:rsidRPr="00FC6BAA">
        <w:rPr>
          <w:lang w:val="en-US"/>
        </w:rPr>
        <w:t xml:space="preserve"> when </w:t>
      </w:r>
      <w:r w:rsidR="006B2902" w:rsidRPr="00FC6BAA">
        <w:rPr>
          <w:lang w:val="en-US"/>
        </w:rPr>
        <w:t>treatment is more difficult, and once diagnosed, it is difficult to track. That is because current</w:t>
      </w:r>
      <w:r w:rsidRPr="00FC6BAA">
        <w:rPr>
          <w:lang w:val="en-US"/>
        </w:rPr>
        <w:t xml:space="preserve"> diagnostic techniques</w:t>
      </w:r>
      <w:r w:rsidR="006B2902" w:rsidRPr="00FC6BAA">
        <w:rPr>
          <w:lang w:val="en-US"/>
        </w:rPr>
        <w:t xml:space="preserve"> are expensive, time-consuming and require specialist interpretation</w:t>
      </w:r>
      <w:r w:rsidRPr="00FC6BAA">
        <w:rPr>
          <w:lang w:val="en-US"/>
        </w:rPr>
        <w:t>.</w:t>
      </w:r>
      <w:r w:rsidRPr="00FC6BAA">
        <w:rPr>
          <w:rFonts w:ascii="Times" w:hAnsi="Times"/>
          <w:lang w:val="en-US"/>
        </w:rPr>
        <w:t xml:space="preserve"> </w:t>
      </w:r>
      <w:r w:rsidRPr="00FC6BAA">
        <w:rPr>
          <w:lang w:val="en-US"/>
        </w:rPr>
        <w:t xml:space="preserve">This study aims to test a </w:t>
      </w:r>
      <w:r w:rsidR="006B2902" w:rsidRPr="00FC6BAA">
        <w:rPr>
          <w:lang w:val="en-US"/>
        </w:rPr>
        <w:t>new</w:t>
      </w:r>
      <w:r w:rsidRPr="00FC6BAA">
        <w:rPr>
          <w:lang w:val="en-US"/>
        </w:rPr>
        <w:t xml:space="preserve"> method of diagnosis </w:t>
      </w:r>
      <w:r w:rsidR="006B2902" w:rsidRPr="00FC6BAA">
        <w:rPr>
          <w:lang w:val="en-US"/>
        </w:rPr>
        <w:t xml:space="preserve">that overcomes these restrictions. The new method uses ultrasound scanners to detect pulse </w:t>
      </w:r>
      <w:r w:rsidRPr="00FC6BAA">
        <w:rPr>
          <w:lang w:val="en-US"/>
        </w:rPr>
        <w:t>waves</w:t>
      </w:r>
      <w:r w:rsidR="006B2902" w:rsidRPr="00FC6BAA">
        <w:rPr>
          <w:lang w:val="en-US"/>
        </w:rPr>
        <w:t xml:space="preserve"> in arteries, and i</w:t>
      </w:r>
      <w:r w:rsidRPr="00FC6BAA">
        <w:rPr>
          <w:lang w:val="en-US"/>
        </w:rPr>
        <w:t>s part of an ongoing research project at Imperial College</w:t>
      </w:r>
      <w:r w:rsidR="006B2902" w:rsidRPr="00FC6BAA">
        <w:rPr>
          <w:lang w:val="en-US"/>
        </w:rPr>
        <w:t xml:space="preserve"> London</w:t>
      </w:r>
      <w:r w:rsidRPr="00FC6BAA">
        <w:rPr>
          <w:lang w:val="en-US"/>
        </w:rPr>
        <w:t>.</w:t>
      </w:r>
    </w:p>
    <w:p w14:paraId="78FF5D68" w14:textId="77777777" w:rsidR="002C15FE" w:rsidRPr="00FC6BAA" w:rsidRDefault="002C15FE">
      <w:pPr>
        <w:pStyle w:val="Body"/>
        <w:jc w:val="both"/>
      </w:pPr>
    </w:p>
    <w:p w14:paraId="78FF5D69" w14:textId="77777777" w:rsidR="002C15FE" w:rsidRPr="00FC6BAA" w:rsidRDefault="00015D70">
      <w:pPr>
        <w:pStyle w:val="Body"/>
        <w:jc w:val="both"/>
        <w:rPr>
          <w:b/>
          <w:bCs/>
        </w:rPr>
      </w:pPr>
      <w:r w:rsidRPr="00FC6BAA">
        <w:rPr>
          <w:b/>
          <w:bCs/>
          <w:lang w:val="en-US"/>
        </w:rPr>
        <w:t>Why have I been invited</w:t>
      </w:r>
      <w:r w:rsidR="004E281A" w:rsidRPr="00FC6BAA">
        <w:rPr>
          <w:b/>
          <w:bCs/>
          <w:lang w:val="en-US"/>
        </w:rPr>
        <w:t>?</w:t>
      </w:r>
    </w:p>
    <w:p w14:paraId="78FF5D6A" w14:textId="77777777" w:rsidR="002C15FE" w:rsidRPr="00FC6BAA" w:rsidRDefault="002C15FE">
      <w:pPr>
        <w:pStyle w:val="Body"/>
        <w:jc w:val="both"/>
        <w:rPr>
          <w:b/>
          <w:bCs/>
        </w:rPr>
      </w:pPr>
    </w:p>
    <w:p w14:paraId="78FF5D6B" w14:textId="77777777" w:rsidR="008A71C9" w:rsidRPr="00FC6BAA" w:rsidRDefault="00015D70">
      <w:pPr>
        <w:pStyle w:val="Body"/>
        <w:jc w:val="both"/>
        <w:rPr>
          <w:lang w:val="en-US"/>
        </w:rPr>
      </w:pPr>
      <w:r w:rsidRPr="00FC6BAA">
        <w:rPr>
          <w:lang w:val="en-US"/>
        </w:rPr>
        <w:t>You have been invited</w:t>
      </w:r>
      <w:r w:rsidR="006B2902" w:rsidRPr="00FC6BAA">
        <w:rPr>
          <w:lang w:val="en-US"/>
        </w:rPr>
        <w:t xml:space="preserve"> because you </w:t>
      </w:r>
      <w:r w:rsidR="008A71C9" w:rsidRPr="00FC6BAA">
        <w:rPr>
          <w:lang w:val="en-US"/>
        </w:rPr>
        <w:t>are not known to have heart failure, left ventricular dysfunction or other cardiovascular disorders and may therefore be suitable to act as a control in the study.</w:t>
      </w:r>
    </w:p>
    <w:p w14:paraId="78FF5D6C" w14:textId="77777777" w:rsidR="002C15FE" w:rsidRPr="00FC6BAA" w:rsidRDefault="002C15FE">
      <w:pPr>
        <w:pStyle w:val="Body"/>
        <w:jc w:val="both"/>
      </w:pPr>
    </w:p>
    <w:p w14:paraId="78FF5D6D" w14:textId="77777777" w:rsidR="002C15FE" w:rsidRPr="00FC6BAA" w:rsidRDefault="004E281A">
      <w:pPr>
        <w:pStyle w:val="Body"/>
        <w:jc w:val="both"/>
        <w:rPr>
          <w:b/>
          <w:bCs/>
        </w:rPr>
      </w:pPr>
      <w:r w:rsidRPr="00FC6BAA">
        <w:rPr>
          <w:b/>
          <w:bCs/>
          <w:lang w:val="en-US"/>
        </w:rPr>
        <w:t>Do I have to take part?</w:t>
      </w:r>
    </w:p>
    <w:p w14:paraId="78FF5D6E" w14:textId="77777777" w:rsidR="002C15FE" w:rsidRPr="00FC6BAA" w:rsidRDefault="002C15FE">
      <w:pPr>
        <w:pStyle w:val="Body"/>
        <w:jc w:val="both"/>
        <w:rPr>
          <w:b/>
          <w:bCs/>
        </w:rPr>
      </w:pPr>
    </w:p>
    <w:p w14:paraId="78FF5D6F" w14:textId="77777777" w:rsidR="002C15FE" w:rsidRPr="00FC6BAA" w:rsidRDefault="006B2902">
      <w:pPr>
        <w:pStyle w:val="Body"/>
        <w:jc w:val="both"/>
      </w:pPr>
      <w:r w:rsidRPr="00FC6BAA">
        <w:rPr>
          <w:lang w:val="en-US"/>
        </w:rPr>
        <w:t xml:space="preserve">No. </w:t>
      </w:r>
      <w:r w:rsidR="004E281A" w:rsidRPr="00FC6BAA">
        <w:rPr>
          <w:lang w:val="en-US"/>
        </w:rPr>
        <w:t>Your participation in this research is entirely voluntary. If you do decide to take part, you will be asked to sign a consent form, and given both a copy of the form and this information to keep. You are free to withdraw from the study at any time, without giving a reason, and without your quality of care or legal rights being affected.</w:t>
      </w:r>
    </w:p>
    <w:p w14:paraId="78FF5D70" w14:textId="77777777" w:rsidR="002C15FE" w:rsidRPr="00FC6BAA" w:rsidRDefault="002C15FE">
      <w:pPr>
        <w:pStyle w:val="Body"/>
        <w:jc w:val="both"/>
      </w:pPr>
    </w:p>
    <w:p w14:paraId="78FF5D71" w14:textId="77777777" w:rsidR="002C15FE" w:rsidRPr="00FC6BAA" w:rsidRDefault="004E281A">
      <w:pPr>
        <w:pStyle w:val="Body"/>
        <w:jc w:val="both"/>
        <w:rPr>
          <w:b/>
          <w:bCs/>
        </w:rPr>
      </w:pPr>
      <w:r w:rsidRPr="00FC6BAA">
        <w:rPr>
          <w:b/>
          <w:bCs/>
          <w:lang w:val="en-US"/>
        </w:rPr>
        <w:t>What will happen to me if I take part?</w:t>
      </w:r>
    </w:p>
    <w:p w14:paraId="78FF5D72" w14:textId="77777777" w:rsidR="002C15FE" w:rsidRPr="00FC6BAA" w:rsidRDefault="002C15FE">
      <w:pPr>
        <w:pStyle w:val="Body"/>
        <w:jc w:val="both"/>
        <w:rPr>
          <w:b/>
          <w:bCs/>
        </w:rPr>
      </w:pPr>
    </w:p>
    <w:p w14:paraId="78FF5D73" w14:textId="77777777" w:rsidR="002C15FE" w:rsidRPr="00FC6BAA" w:rsidRDefault="004E281A">
      <w:pPr>
        <w:pStyle w:val="Body"/>
        <w:jc w:val="both"/>
      </w:pPr>
      <w:r w:rsidRPr="00FC6BAA">
        <w:rPr>
          <w:lang w:val="en-US"/>
        </w:rPr>
        <w:t xml:space="preserve">If you choose to take part in the study, you will be asked to attend </w:t>
      </w:r>
      <w:r w:rsidRPr="00FC6BAA">
        <w:rPr>
          <w:b/>
          <w:bCs/>
          <w:lang w:val="en-US"/>
        </w:rPr>
        <w:t xml:space="preserve">FACILITY X </w:t>
      </w:r>
      <w:r w:rsidRPr="00FC6BAA">
        <w:rPr>
          <w:lang w:val="en-US"/>
        </w:rPr>
        <w:t xml:space="preserve">at Hammersmith </w:t>
      </w:r>
      <w:r w:rsidR="00BA1478" w:rsidRPr="00FC6BAA">
        <w:rPr>
          <w:lang w:val="en-US"/>
        </w:rPr>
        <w:t>Hospital</w:t>
      </w:r>
      <w:r w:rsidR="0092546B" w:rsidRPr="00FC6BAA">
        <w:rPr>
          <w:lang w:val="en-US"/>
        </w:rPr>
        <w:t xml:space="preserve"> or the Department of Bioengineering, Imperial College London</w:t>
      </w:r>
      <w:r w:rsidR="00BA1478" w:rsidRPr="00FC6BAA">
        <w:rPr>
          <w:lang w:val="en-US"/>
        </w:rPr>
        <w:t xml:space="preserve">, on one </w:t>
      </w:r>
      <w:r w:rsidR="0092546B" w:rsidRPr="00FC6BAA">
        <w:rPr>
          <w:lang w:val="en-US"/>
        </w:rPr>
        <w:t xml:space="preserve">or two </w:t>
      </w:r>
      <w:r w:rsidR="00BA1478" w:rsidRPr="00FC6BAA">
        <w:rPr>
          <w:lang w:val="en-US"/>
        </w:rPr>
        <w:t>occasion</w:t>
      </w:r>
      <w:r w:rsidR="0092546B" w:rsidRPr="00FC6BAA">
        <w:rPr>
          <w:lang w:val="en-US"/>
        </w:rPr>
        <w:t>s. Each</w:t>
      </w:r>
      <w:r w:rsidRPr="00FC6BAA">
        <w:rPr>
          <w:lang w:val="en-US"/>
        </w:rPr>
        <w:t xml:space="preserve"> visit should</w:t>
      </w:r>
      <w:r w:rsidR="0058084C" w:rsidRPr="00FC6BAA">
        <w:rPr>
          <w:lang w:val="en-US"/>
        </w:rPr>
        <w:t xml:space="preserve"> last for no longer than two</w:t>
      </w:r>
      <w:r w:rsidRPr="00FC6BAA">
        <w:rPr>
          <w:lang w:val="en-US"/>
        </w:rPr>
        <w:t xml:space="preserve"> hour</w:t>
      </w:r>
      <w:r w:rsidR="0058084C" w:rsidRPr="00FC6BAA">
        <w:rPr>
          <w:lang w:val="en-US"/>
        </w:rPr>
        <w:t>s</w:t>
      </w:r>
      <w:r w:rsidRPr="00FC6BAA">
        <w:rPr>
          <w:lang w:val="en-US"/>
        </w:rPr>
        <w:t>, and all reasonable travel expenses will be reimbursed. There are no restrictions on driving or any activity after the study has finished. The research will form part of a wider project which will last for around two years.</w:t>
      </w:r>
    </w:p>
    <w:p w14:paraId="78FF5D74" w14:textId="77777777" w:rsidR="002C15FE" w:rsidRPr="00FC6BAA" w:rsidRDefault="002C15FE">
      <w:pPr>
        <w:pStyle w:val="Body"/>
        <w:jc w:val="both"/>
      </w:pPr>
    </w:p>
    <w:p w14:paraId="78FF5D75" w14:textId="77777777" w:rsidR="002C15FE" w:rsidRPr="00FC6BAA" w:rsidRDefault="004E281A">
      <w:pPr>
        <w:pStyle w:val="Body"/>
        <w:jc w:val="both"/>
      </w:pPr>
      <w:r w:rsidRPr="00FC6BAA">
        <w:rPr>
          <w:lang w:val="en-US"/>
        </w:rPr>
        <w:t>Prior to beginning the experiment, you will not be able to smoke, consume alcohol, or consume caffeine for 24 hours, and will rest for one h</w:t>
      </w:r>
      <w:r w:rsidR="006B2902" w:rsidRPr="00FC6BAA">
        <w:rPr>
          <w:lang w:val="en-US"/>
        </w:rPr>
        <w:t>our in a quiet, darkened room</w:t>
      </w:r>
      <w:r w:rsidRPr="00FC6BAA">
        <w:rPr>
          <w:lang w:val="en-US"/>
        </w:rPr>
        <w:t xml:space="preserve"> at room temperature. </w:t>
      </w:r>
      <w:r w:rsidR="00CB18EC" w:rsidRPr="00FC6BAA">
        <w:rPr>
          <w:lang w:val="en-US"/>
        </w:rPr>
        <w:t>We</w:t>
      </w:r>
      <w:r w:rsidRPr="00FC6BAA">
        <w:rPr>
          <w:lang w:val="en-US"/>
        </w:rPr>
        <w:t xml:space="preserve"> will also take a brief medical history.</w:t>
      </w:r>
    </w:p>
    <w:p w14:paraId="78FF5D76" w14:textId="77777777" w:rsidR="002C15FE" w:rsidRPr="00FC6BAA" w:rsidRDefault="002C15FE">
      <w:pPr>
        <w:pStyle w:val="Body"/>
        <w:jc w:val="both"/>
      </w:pPr>
    </w:p>
    <w:p w14:paraId="78FF5D77" w14:textId="77777777" w:rsidR="002C15FE" w:rsidRPr="00FC6BAA" w:rsidRDefault="004E281A">
      <w:pPr>
        <w:pStyle w:val="Body"/>
        <w:jc w:val="both"/>
      </w:pPr>
      <w:r w:rsidRPr="00FC6BAA">
        <w:rPr>
          <w:lang w:val="en-US"/>
        </w:rPr>
        <w:t xml:space="preserve">During the experiment, blood pressure will be measured using a semi-automatic monitor, which involves applying an inflatable rubber cuff around the upper arm. An ECG will be then </w:t>
      </w:r>
      <w:r w:rsidR="009A4ED4" w:rsidRPr="00FC6BAA">
        <w:rPr>
          <w:lang w:val="en-US"/>
        </w:rPr>
        <w:t xml:space="preserve">be </w:t>
      </w:r>
      <w:r w:rsidRPr="00FC6BAA">
        <w:rPr>
          <w:lang w:val="en-US"/>
        </w:rPr>
        <w:t xml:space="preserve">conducted, where sensors are attached to the skin in order to check the electrical signals produced by the heart. </w:t>
      </w:r>
      <w:r w:rsidR="00114D05" w:rsidRPr="00FC6BAA">
        <w:rPr>
          <w:lang w:val="en-US"/>
        </w:rPr>
        <w:t>Using a research ultrasound machine,</w:t>
      </w:r>
      <w:r w:rsidRPr="00FC6BAA">
        <w:rPr>
          <w:lang w:val="en-US"/>
        </w:rPr>
        <w:t xml:space="preserve"> images will then be taken</w:t>
      </w:r>
      <w:r w:rsidR="00114D05" w:rsidRPr="00FC6BAA">
        <w:rPr>
          <w:lang w:val="en-US"/>
        </w:rPr>
        <w:t xml:space="preserve"> </w:t>
      </w:r>
      <w:r w:rsidRPr="00FC6BAA">
        <w:rPr>
          <w:lang w:val="en-US"/>
        </w:rPr>
        <w:t xml:space="preserve">in up </w:t>
      </w:r>
      <w:r w:rsidR="00E62FD4" w:rsidRPr="00FC6BAA">
        <w:rPr>
          <w:lang w:val="en-US"/>
        </w:rPr>
        <w:t>to three arteries: the carotid artery in the neck</w:t>
      </w:r>
      <w:r w:rsidRPr="00FC6BAA">
        <w:rPr>
          <w:lang w:val="en-US"/>
        </w:rPr>
        <w:t>,</w:t>
      </w:r>
      <w:r w:rsidR="006B2902" w:rsidRPr="00FC6BAA">
        <w:rPr>
          <w:lang w:val="en-US"/>
        </w:rPr>
        <w:t xml:space="preserve"> and the brachial and radial arteries in the arm. </w:t>
      </w:r>
      <w:r w:rsidRPr="00FC6BAA">
        <w:rPr>
          <w:lang w:val="en-US"/>
        </w:rPr>
        <w:t xml:space="preserve">The ultrasound probe (which resembles a thick, blunt pen) will be coated with a gel to improve the quality of the images, and then run over each measuring site. Scanning </w:t>
      </w:r>
      <w:r w:rsidR="00683732" w:rsidRPr="00FC6BAA">
        <w:rPr>
          <w:lang w:val="en-US"/>
        </w:rPr>
        <w:t xml:space="preserve">each vessel </w:t>
      </w:r>
      <w:r w:rsidRPr="00FC6BAA">
        <w:rPr>
          <w:lang w:val="en-US"/>
        </w:rPr>
        <w:t>typically takes a few minutes.</w:t>
      </w:r>
    </w:p>
    <w:p w14:paraId="78FF5D78" w14:textId="77777777" w:rsidR="002C15FE" w:rsidRPr="00FC6BAA" w:rsidRDefault="002C15FE">
      <w:pPr>
        <w:pStyle w:val="Body"/>
        <w:jc w:val="both"/>
      </w:pPr>
    </w:p>
    <w:p w14:paraId="78FF5D79" w14:textId="77777777" w:rsidR="00C1777A" w:rsidRPr="00FC6BAA" w:rsidRDefault="00C1777A">
      <w:pPr>
        <w:pStyle w:val="Body"/>
        <w:jc w:val="both"/>
      </w:pPr>
    </w:p>
    <w:p w14:paraId="78FF5D7A" w14:textId="77777777" w:rsidR="00C1777A" w:rsidRPr="00FC6BAA" w:rsidRDefault="00C1777A">
      <w:pPr>
        <w:pStyle w:val="Body"/>
        <w:jc w:val="both"/>
      </w:pPr>
    </w:p>
    <w:p w14:paraId="78FF5D7B" w14:textId="77777777" w:rsidR="00C1777A" w:rsidRPr="00FC6BAA" w:rsidRDefault="00C1777A">
      <w:pPr>
        <w:pStyle w:val="Body"/>
        <w:jc w:val="both"/>
      </w:pPr>
    </w:p>
    <w:p w14:paraId="78FF5D7C" w14:textId="77777777" w:rsidR="00C1777A" w:rsidRPr="00FC6BAA" w:rsidRDefault="00C1777A">
      <w:pPr>
        <w:pStyle w:val="Body"/>
        <w:jc w:val="both"/>
      </w:pPr>
    </w:p>
    <w:p w14:paraId="78FF5D7D" w14:textId="77777777" w:rsidR="002C15FE" w:rsidRPr="00FC6BAA" w:rsidRDefault="004E281A">
      <w:pPr>
        <w:pStyle w:val="Body"/>
        <w:jc w:val="both"/>
        <w:rPr>
          <w:b/>
          <w:bCs/>
        </w:rPr>
      </w:pPr>
      <w:r w:rsidRPr="00FC6BAA">
        <w:rPr>
          <w:b/>
          <w:bCs/>
          <w:lang w:val="en-US"/>
        </w:rPr>
        <w:lastRenderedPageBreak/>
        <w:t>What are the possible benefits of taking part?</w:t>
      </w:r>
    </w:p>
    <w:p w14:paraId="78FF5D7E" w14:textId="77777777" w:rsidR="002C15FE" w:rsidRPr="00FC6BAA" w:rsidRDefault="002C15FE">
      <w:pPr>
        <w:pStyle w:val="Body"/>
        <w:jc w:val="both"/>
        <w:rPr>
          <w:b/>
          <w:bCs/>
        </w:rPr>
      </w:pPr>
    </w:p>
    <w:p w14:paraId="78FF5D7F" w14:textId="77777777" w:rsidR="002C15FE" w:rsidRPr="00FC6BAA" w:rsidRDefault="004E281A">
      <w:pPr>
        <w:pStyle w:val="Body"/>
        <w:jc w:val="both"/>
      </w:pPr>
      <w:r w:rsidRPr="00FC6BAA">
        <w:rPr>
          <w:lang w:val="en-US"/>
        </w:rPr>
        <w:t xml:space="preserve">There will be no direct benefits for the participant; however, your involvement may contribute to a new method of heart failure diagnosis, which in turn may help those who suffer the disease have a better quality of life through earlier </w:t>
      </w:r>
      <w:r w:rsidR="00683732" w:rsidRPr="00FC6BAA">
        <w:rPr>
          <w:lang w:val="en-US"/>
        </w:rPr>
        <w:t xml:space="preserve">and more frequently adjusted </w:t>
      </w:r>
      <w:r w:rsidRPr="00FC6BAA">
        <w:rPr>
          <w:lang w:val="en-US"/>
        </w:rPr>
        <w:t xml:space="preserve">treatment. </w:t>
      </w:r>
    </w:p>
    <w:p w14:paraId="78FF5D80" w14:textId="77777777" w:rsidR="002C15FE" w:rsidRPr="00FC6BAA" w:rsidRDefault="002C15FE">
      <w:pPr>
        <w:pStyle w:val="Body"/>
        <w:jc w:val="both"/>
        <w:rPr>
          <w:b/>
          <w:bCs/>
        </w:rPr>
      </w:pPr>
    </w:p>
    <w:p w14:paraId="78FF5D81" w14:textId="77777777" w:rsidR="002C15FE" w:rsidRPr="00FC6BAA" w:rsidRDefault="004E281A">
      <w:pPr>
        <w:pStyle w:val="Body"/>
        <w:jc w:val="both"/>
        <w:rPr>
          <w:b/>
          <w:bCs/>
        </w:rPr>
      </w:pPr>
      <w:r w:rsidRPr="00FC6BAA">
        <w:rPr>
          <w:b/>
          <w:bCs/>
          <w:lang w:val="en-US"/>
        </w:rPr>
        <w:t xml:space="preserve">Could there be any side effects or risks? </w:t>
      </w:r>
    </w:p>
    <w:p w14:paraId="78FF5D82" w14:textId="77777777" w:rsidR="002C15FE" w:rsidRPr="00FC6BAA" w:rsidRDefault="002C15FE">
      <w:pPr>
        <w:pStyle w:val="Body"/>
        <w:jc w:val="both"/>
        <w:rPr>
          <w:b/>
          <w:bCs/>
        </w:rPr>
      </w:pPr>
    </w:p>
    <w:p w14:paraId="78FF5D83" w14:textId="77777777" w:rsidR="002C15FE" w:rsidRPr="00FC6BAA" w:rsidRDefault="004E281A">
      <w:pPr>
        <w:pStyle w:val="Body"/>
        <w:jc w:val="both"/>
      </w:pPr>
      <w:r w:rsidRPr="00FC6BAA">
        <w:rPr>
          <w:lang w:val="en-US"/>
        </w:rPr>
        <w:t xml:space="preserve">Ultrasound is painless and believed to be </w:t>
      </w:r>
      <w:r w:rsidR="00683732" w:rsidRPr="00FC6BAA">
        <w:rPr>
          <w:lang w:val="en-US"/>
        </w:rPr>
        <w:t xml:space="preserve">completely </w:t>
      </w:r>
      <w:r w:rsidRPr="00FC6BAA">
        <w:rPr>
          <w:lang w:val="en-US"/>
        </w:rPr>
        <w:t xml:space="preserve">safe. As such, this study is low risk and the </w:t>
      </w:r>
      <w:proofErr w:type="spellStart"/>
      <w:r w:rsidRPr="00FC6BAA">
        <w:rPr>
          <w:lang w:val="en-US"/>
        </w:rPr>
        <w:t>organisers</w:t>
      </w:r>
      <w:proofErr w:type="spellEnd"/>
      <w:r w:rsidRPr="00FC6BAA">
        <w:rPr>
          <w:lang w:val="en-US"/>
        </w:rPr>
        <w:t xml:space="preserve"> do not envision any side effects or risks in taking part.</w:t>
      </w:r>
    </w:p>
    <w:p w14:paraId="78FF5D84" w14:textId="77777777" w:rsidR="002C15FE" w:rsidRPr="00FC6BAA" w:rsidRDefault="002C15FE">
      <w:pPr>
        <w:pStyle w:val="Body"/>
        <w:jc w:val="both"/>
      </w:pPr>
    </w:p>
    <w:p w14:paraId="78FF5D85" w14:textId="77777777" w:rsidR="002C15FE" w:rsidRPr="00FC6BAA" w:rsidRDefault="00C1777A">
      <w:pPr>
        <w:pStyle w:val="Body"/>
        <w:jc w:val="both"/>
      </w:pPr>
      <w:r w:rsidRPr="00FC6BAA">
        <w:rPr>
          <w:lang w:val="en-US"/>
        </w:rPr>
        <w:t>However, i</w:t>
      </w:r>
      <w:r w:rsidR="004E281A" w:rsidRPr="00FC6BAA">
        <w:rPr>
          <w:lang w:val="en-US"/>
        </w:rPr>
        <w:t>t is possible that those conducting the study will</w:t>
      </w:r>
      <w:r w:rsidR="00683732" w:rsidRPr="00FC6BAA">
        <w:rPr>
          <w:lang w:val="en-US"/>
        </w:rPr>
        <w:t xml:space="preserve"> </w:t>
      </w:r>
      <w:r w:rsidRPr="00FC6BAA">
        <w:rPr>
          <w:lang w:val="en-US"/>
        </w:rPr>
        <w:t xml:space="preserve">find </w:t>
      </w:r>
      <w:r w:rsidR="00683732" w:rsidRPr="00FC6BAA">
        <w:rPr>
          <w:lang w:val="en-US"/>
        </w:rPr>
        <w:t>that you have a condition of</w:t>
      </w:r>
      <w:r w:rsidR="004E281A" w:rsidRPr="00FC6BAA">
        <w:rPr>
          <w:lang w:val="en-US"/>
        </w:rPr>
        <w:t xml:space="preserve"> which you were unaware</w:t>
      </w:r>
      <w:r w:rsidR="009A186A" w:rsidRPr="00FC6BAA">
        <w:rPr>
          <w:lang w:val="en-US"/>
        </w:rPr>
        <w:t>: narrowing of the carotid artery, which</w:t>
      </w:r>
      <w:r w:rsidR="00FF09A4" w:rsidRPr="00FC6BAA">
        <w:rPr>
          <w:lang w:val="en-US"/>
        </w:rPr>
        <w:t xml:space="preserve"> is termed “carotid artery sten</w:t>
      </w:r>
      <w:r w:rsidR="009A186A" w:rsidRPr="00FC6BAA">
        <w:rPr>
          <w:lang w:val="en-US"/>
        </w:rPr>
        <w:t>osis</w:t>
      </w:r>
      <w:r w:rsidR="004E281A" w:rsidRPr="00FC6BAA">
        <w:rPr>
          <w:lang w:val="en-US"/>
        </w:rPr>
        <w:t>.</w:t>
      </w:r>
      <w:r w:rsidR="009A186A" w:rsidRPr="00FC6BAA">
        <w:rPr>
          <w:lang w:val="en-US"/>
        </w:rPr>
        <w:t>”</w:t>
      </w:r>
      <w:r w:rsidR="004E281A" w:rsidRPr="00FC6BAA">
        <w:rPr>
          <w:lang w:val="en-US"/>
        </w:rPr>
        <w:t xml:space="preserve"> If so, </w:t>
      </w:r>
      <w:r w:rsidR="00683732" w:rsidRPr="00FC6BAA">
        <w:rPr>
          <w:lang w:val="en-US"/>
        </w:rPr>
        <w:t>you will be informed at the end of the session, and we will recommend that you contact your GP or normal healthcare team to see if any further action is required</w:t>
      </w:r>
      <w:r w:rsidR="004E281A" w:rsidRPr="00FC6BAA">
        <w:rPr>
          <w:lang w:val="en-US"/>
        </w:rPr>
        <w:t>.</w:t>
      </w:r>
    </w:p>
    <w:p w14:paraId="78FF5D86" w14:textId="77777777" w:rsidR="002C15FE" w:rsidRPr="00FC6BAA" w:rsidRDefault="002C15FE">
      <w:pPr>
        <w:pStyle w:val="Body"/>
        <w:jc w:val="both"/>
      </w:pPr>
    </w:p>
    <w:p w14:paraId="78FF5D87" w14:textId="77777777" w:rsidR="002C15FE" w:rsidRPr="00FC6BAA" w:rsidRDefault="004E281A">
      <w:pPr>
        <w:pStyle w:val="Body"/>
        <w:jc w:val="both"/>
      </w:pPr>
      <w:r w:rsidRPr="00FC6BAA">
        <w:rPr>
          <w:lang w:val="en-US"/>
        </w:rPr>
        <w:t xml:space="preserve">It is also possible that such a discovery could affect any private insurance you may hold, such as life or medical insurance. </w:t>
      </w:r>
      <w:r w:rsidR="00C1777A" w:rsidRPr="00FC6BAA">
        <w:rPr>
          <w:lang w:val="en-US"/>
        </w:rPr>
        <w:t xml:space="preserve">You may wish to </w:t>
      </w:r>
      <w:r w:rsidRPr="00FC6BAA">
        <w:rPr>
          <w:lang w:val="en-US"/>
        </w:rPr>
        <w:t xml:space="preserve">consult your insurer before agreeing to take part in the study. </w:t>
      </w:r>
    </w:p>
    <w:p w14:paraId="78FF5D88" w14:textId="77777777" w:rsidR="002C15FE" w:rsidRPr="00FC6BAA" w:rsidRDefault="002C15FE">
      <w:pPr>
        <w:pStyle w:val="Body"/>
        <w:jc w:val="both"/>
        <w:rPr>
          <w:b/>
          <w:bCs/>
        </w:rPr>
      </w:pPr>
    </w:p>
    <w:p w14:paraId="78FF5D89" w14:textId="77777777" w:rsidR="002C15FE" w:rsidRPr="00FC6BAA" w:rsidRDefault="004E281A">
      <w:pPr>
        <w:pStyle w:val="Body"/>
        <w:jc w:val="both"/>
        <w:rPr>
          <w:b/>
          <w:bCs/>
        </w:rPr>
      </w:pPr>
      <w:r w:rsidRPr="00FC6BAA">
        <w:rPr>
          <w:b/>
          <w:bCs/>
          <w:lang w:val="en-US"/>
        </w:rPr>
        <w:t xml:space="preserve">Who is </w:t>
      </w:r>
      <w:proofErr w:type="spellStart"/>
      <w:r w:rsidRPr="00FC6BAA">
        <w:rPr>
          <w:b/>
          <w:bCs/>
          <w:lang w:val="en-US"/>
        </w:rPr>
        <w:t>organising</w:t>
      </w:r>
      <w:proofErr w:type="spellEnd"/>
      <w:r w:rsidRPr="00FC6BAA">
        <w:rPr>
          <w:b/>
          <w:bCs/>
          <w:lang w:val="en-US"/>
        </w:rPr>
        <w:t xml:space="preserve"> and funding the study?</w:t>
      </w:r>
    </w:p>
    <w:p w14:paraId="78FF5D8A" w14:textId="77777777" w:rsidR="002C15FE" w:rsidRPr="00FC6BAA" w:rsidRDefault="002C15FE">
      <w:pPr>
        <w:pStyle w:val="Body"/>
        <w:jc w:val="both"/>
        <w:rPr>
          <w:b/>
          <w:bCs/>
        </w:rPr>
      </w:pPr>
    </w:p>
    <w:p w14:paraId="78FF5D8B" w14:textId="77777777" w:rsidR="002C15FE" w:rsidRPr="00FC6BAA" w:rsidRDefault="004E281A">
      <w:pPr>
        <w:pStyle w:val="Body"/>
        <w:jc w:val="both"/>
      </w:pPr>
      <w:r w:rsidRPr="00FC6BAA">
        <w:rPr>
          <w:lang w:val="en-US"/>
        </w:rPr>
        <w:t xml:space="preserve">This study is a collaboration between the Department of Bioengineering at Imperial College London and the Imperial College Healthcare NHS Trust. The project is funded by both the </w:t>
      </w:r>
      <w:r w:rsidR="00683732" w:rsidRPr="00FC6BAA">
        <w:rPr>
          <w:lang w:val="en-US"/>
        </w:rPr>
        <w:t xml:space="preserve">Imperial </w:t>
      </w:r>
      <w:proofErr w:type="spellStart"/>
      <w:r w:rsidR="00683732" w:rsidRPr="00FC6BAA">
        <w:rPr>
          <w:lang w:val="en-US"/>
        </w:rPr>
        <w:t>Techcelerate</w:t>
      </w:r>
      <w:proofErr w:type="spellEnd"/>
      <w:r w:rsidR="00683732" w:rsidRPr="00FC6BAA">
        <w:rPr>
          <w:lang w:val="en-US"/>
        </w:rPr>
        <w:t xml:space="preserve"> F</w:t>
      </w:r>
      <w:r w:rsidR="00C1777A" w:rsidRPr="00FC6BAA">
        <w:rPr>
          <w:lang w:val="en-US"/>
        </w:rPr>
        <w:t>u</w:t>
      </w:r>
      <w:r w:rsidR="00683732" w:rsidRPr="00FC6BAA">
        <w:rPr>
          <w:lang w:val="en-US"/>
        </w:rPr>
        <w:t>nd</w:t>
      </w:r>
      <w:r w:rsidR="00C1777A" w:rsidRPr="00FC6BAA">
        <w:rPr>
          <w:lang w:val="en-US"/>
        </w:rPr>
        <w:t>,</w:t>
      </w:r>
      <w:r w:rsidRPr="00FC6BAA">
        <w:rPr>
          <w:lang w:val="en-US"/>
        </w:rPr>
        <w:t xml:space="preserve"> the Engineering and Physical Science Research Council</w:t>
      </w:r>
      <w:r w:rsidR="00C1777A" w:rsidRPr="00FC6BAA">
        <w:rPr>
          <w:lang w:val="en-US"/>
        </w:rPr>
        <w:t>, and</w:t>
      </w:r>
      <w:r w:rsidR="00683732" w:rsidRPr="00FC6BAA">
        <w:rPr>
          <w:lang w:val="en-US"/>
        </w:rPr>
        <w:t xml:space="preserve"> the British Heart Foundation.</w:t>
      </w:r>
    </w:p>
    <w:p w14:paraId="78FF5D8C" w14:textId="77777777" w:rsidR="002C15FE" w:rsidRPr="00FC6BAA" w:rsidRDefault="002C15FE">
      <w:pPr>
        <w:pStyle w:val="Body"/>
        <w:jc w:val="both"/>
        <w:rPr>
          <w:b/>
          <w:bCs/>
        </w:rPr>
      </w:pPr>
    </w:p>
    <w:p w14:paraId="78FF5D8D" w14:textId="77777777" w:rsidR="002C15FE" w:rsidRPr="00FC6BAA" w:rsidRDefault="004E281A">
      <w:pPr>
        <w:pStyle w:val="Body"/>
        <w:jc w:val="both"/>
        <w:rPr>
          <w:b/>
          <w:bCs/>
        </w:rPr>
      </w:pPr>
      <w:r w:rsidRPr="00FC6BAA">
        <w:rPr>
          <w:b/>
          <w:bCs/>
          <w:lang w:val="en-US"/>
        </w:rPr>
        <w:t>Who would be able to see my records?</w:t>
      </w:r>
    </w:p>
    <w:p w14:paraId="78FF5D8E" w14:textId="77777777" w:rsidR="002C15FE" w:rsidRPr="00FC6BAA" w:rsidRDefault="002C15FE">
      <w:pPr>
        <w:pStyle w:val="Body"/>
        <w:jc w:val="both"/>
        <w:rPr>
          <w:b/>
          <w:bCs/>
        </w:rPr>
      </w:pPr>
    </w:p>
    <w:p w14:paraId="78FF5D8F" w14:textId="77777777" w:rsidR="002C15FE" w:rsidRPr="00FC6BAA" w:rsidRDefault="00683732">
      <w:pPr>
        <w:pStyle w:val="Body"/>
        <w:jc w:val="both"/>
      </w:pPr>
      <w:r w:rsidRPr="00FC6BAA">
        <w:rPr>
          <w:lang w:val="en-US"/>
        </w:rPr>
        <w:t>Once you sign a consent form, you will be allocated a unique identifying number. Only this number, and not your name, will be attached to any data we collect about you and to the results of your scans. Hence there is no risk of you being identified in connection with any results that are shared or</w:t>
      </w:r>
      <w:r w:rsidR="004E281A" w:rsidRPr="00FC6BAA">
        <w:rPr>
          <w:lang w:val="en-US"/>
        </w:rPr>
        <w:t xml:space="preserve"> published.</w:t>
      </w:r>
      <w:r w:rsidR="00EE0728" w:rsidRPr="00FC6BAA">
        <w:rPr>
          <w:lang w:val="en-US"/>
        </w:rPr>
        <w:t xml:space="preserve"> Further details concerning confidentiality are given at the end of this leaflet.</w:t>
      </w:r>
    </w:p>
    <w:p w14:paraId="78FF5D90" w14:textId="77777777" w:rsidR="002C15FE" w:rsidRPr="00FC6BAA" w:rsidRDefault="002C15FE">
      <w:pPr>
        <w:pStyle w:val="Body"/>
        <w:jc w:val="both"/>
        <w:rPr>
          <w:b/>
          <w:bCs/>
        </w:rPr>
      </w:pPr>
    </w:p>
    <w:p w14:paraId="78FF5D91" w14:textId="77777777" w:rsidR="002C15FE" w:rsidRPr="00FC6BAA" w:rsidRDefault="004E281A">
      <w:pPr>
        <w:pStyle w:val="Body"/>
        <w:jc w:val="both"/>
        <w:rPr>
          <w:b/>
          <w:bCs/>
        </w:rPr>
      </w:pPr>
      <w:r w:rsidRPr="00FC6BAA">
        <w:rPr>
          <w:b/>
          <w:bCs/>
          <w:lang w:val="en-US"/>
        </w:rPr>
        <w:t>What will happen to the results of the research study?</w:t>
      </w:r>
    </w:p>
    <w:p w14:paraId="78FF5D92" w14:textId="77777777" w:rsidR="002C15FE" w:rsidRPr="00FC6BAA" w:rsidRDefault="002C15FE">
      <w:pPr>
        <w:pStyle w:val="Body"/>
        <w:jc w:val="both"/>
        <w:rPr>
          <w:b/>
          <w:bCs/>
        </w:rPr>
      </w:pPr>
    </w:p>
    <w:p w14:paraId="78FF5D93" w14:textId="77777777" w:rsidR="002C15FE" w:rsidRPr="00FC6BAA" w:rsidRDefault="004E281A">
      <w:pPr>
        <w:pStyle w:val="Body"/>
        <w:jc w:val="both"/>
      </w:pPr>
      <w:r w:rsidRPr="00FC6BAA">
        <w:rPr>
          <w:lang w:val="en-US"/>
        </w:rPr>
        <w:t>The results may be published in academic</w:t>
      </w:r>
      <w:r w:rsidR="00683732" w:rsidRPr="00FC6BAA">
        <w:rPr>
          <w:lang w:val="en-US"/>
        </w:rPr>
        <w:t xml:space="preserve"> journals</w:t>
      </w:r>
      <w:r w:rsidRPr="00FC6BAA">
        <w:rPr>
          <w:lang w:val="en-US"/>
        </w:rPr>
        <w:t>.</w:t>
      </w:r>
      <w:r w:rsidR="00683732" w:rsidRPr="00FC6BAA">
        <w:rPr>
          <w:lang w:val="en-US"/>
        </w:rPr>
        <w:t xml:space="preserve"> They may also be used in outreach events, where we demonstrate the value of new medical technology to members of the public.</w:t>
      </w:r>
      <w:r w:rsidR="00F501FE" w:rsidRPr="00FC6BAA">
        <w:t xml:space="preserve"> The data may also be made available for future research projects.</w:t>
      </w:r>
    </w:p>
    <w:p w14:paraId="78FF5D94" w14:textId="77777777" w:rsidR="002C15FE" w:rsidRPr="00FC6BAA" w:rsidRDefault="002C15FE">
      <w:pPr>
        <w:pStyle w:val="Body"/>
        <w:jc w:val="both"/>
      </w:pPr>
    </w:p>
    <w:p w14:paraId="78FF5D95" w14:textId="77777777" w:rsidR="002C15FE" w:rsidRPr="00FC6BAA" w:rsidRDefault="004E281A">
      <w:pPr>
        <w:pStyle w:val="Body"/>
        <w:jc w:val="both"/>
        <w:rPr>
          <w:b/>
          <w:bCs/>
        </w:rPr>
      </w:pPr>
      <w:r w:rsidRPr="00FC6BAA">
        <w:rPr>
          <w:b/>
          <w:bCs/>
          <w:lang w:val="en-US"/>
        </w:rPr>
        <w:t>Who has reviewed this study?</w:t>
      </w:r>
    </w:p>
    <w:p w14:paraId="78FF5D96" w14:textId="77777777" w:rsidR="002C15FE" w:rsidRPr="00FC6BAA" w:rsidRDefault="002C15FE">
      <w:pPr>
        <w:pStyle w:val="Body"/>
        <w:jc w:val="both"/>
        <w:rPr>
          <w:b/>
          <w:bCs/>
        </w:rPr>
      </w:pPr>
    </w:p>
    <w:p w14:paraId="78FF5D97" w14:textId="77777777" w:rsidR="002C15FE" w:rsidRPr="00FC6BAA" w:rsidRDefault="004E281A">
      <w:pPr>
        <w:pStyle w:val="Body"/>
        <w:jc w:val="both"/>
      </w:pPr>
      <w:r w:rsidRPr="00FC6BAA">
        <w:rPr>
          <w:lang w:val="en-US"/>
        </w:rPr>
        <w:t>Th</w:t>
      </w:r>
      <w:r w:rsidR="00845F32" w:rsidRPr="00FC6BAA">
        <w:rPr>
          <w:lang w:val="en-US"/>
        </w:rPr>
        <w:t xml:space="preserve">is study has been </w:t>
      </w:r>
      <w:r w:rsidRPr="00FC6BAA">
        <w:rPr>
          <w:lang w:val="en-US"/>
        </w:rPr>
        <w:t>reviewed by</w:t>
      </w:r>
      <w:r w:rsidR="00845F32" w:rsidRPr="00FC6BAA">
        <w:rPr>
          <w:lang w:val="en-US"/>
        </w:rPr>
        <w:t xml:space="preserve"> three independent academic referees and</w:t>
      </w:r>
      <w:r w:rsidRPr="00FC6BAA">
        <w:rPr>
          <w:lang w:val="en-US"/>
        </w:rPr>
        <w:t xml:space="preserve"> the relevant NHS Research Ethics Committee. </w:t>
      </w:r>
    </w:p>
    <w:p w14:paraId="78FF5D98" w14:textId="77777777" w:rsidR="002C15FE" w:rsidRPr="00FC6BAA" w:rsidRDefault="002C15FE">
      <w:pPr>
        <w:pStyle w:val="Body"/>
        <w:jc w:val="both"/>
        <w:rPr>
          <w:b/>
          <w:bCs/>
        </w:rPr>
      </w:pPr>
    </w:p>
    <w:p w14:paraId="78FF5D99" w14:textId="77777777" w:rsidR="002C15FE" w:rsidRPr="00FC6BAA" w:rsidRDefault="004E281A">
      <w:pPr>
        <w:pStyle w:val="Body"/>
        <w:jc w:val="both"/>
        <w:rPr>
          <w:b/>
          <w:bCs/>
        </w:rPr>
      </w:pPr>
      <w:r w:rsidRPr="00FC6BAA">
        <w:rPr>
          <w:b/>
          <w:bCs/>
          <w:lang w:val="en-US"/>
        </w:rPr>
        <w:t>What if something goes wrong?</w:t>
      </w:r>
    </w:p>
    <w:p w14:paraId="78FF5D9A" w14:textId="77777777" w:rsidR="002C15FE" w:rsidRPr="00FC6BAA" w:rsidRDefault="002C15FE">
      <w:pPr>
        <w:pStyle w:val="Body"/>
        <w:jc w:val="both"/>
        <w:rPr>
          <w:b/>
          <w:bCs/>
        </w:rPr>
      </w:pPr>
    </w:p>
    <w:p w14:paraId="78FF5D9B" w14:textId="77777777" w:rsidR="00E602D1" w:rsidRPr="00FC6BAA" w:rsidRDefault="00E602D1" w:rsidP="00E602D1">
      <w:pPr>
        <w:pStyle w:val="Default"/>
        <w:spacing w:after="240"/>
        <w:jc w:val="both"/>
        <w:rPr>
          <w:shd w:val="clear" w:color="auto" w:fill="FFFFFF"/>
        </w:rPr>
      </w:pPr>
      <w:r w:rsidRPr="00FC6BAA">
        <w:rPr>
          <w:shd w:val="clear" w:color="auto" w:fill="FFFFFF"/>
        </w:rPr>
        <w:t>Imperial College London holds insurance policies which apply to this study. If you experience harm or injury as a result of taking part in this study, you will be eligible to claim compensation without having to prove that Imperial College is at fault. This does not affect your legal rights to seek compensation.</w:t>
      </w:r>
    </w:p>
    <w:p w14:paraId="78FF5D9C" w14:textId="77777777" w:rsidR="00E602D1" w:rsidRPr="00FC6BAA" w:rsidRDefault="00E602D1" w:rsidP="00E602D1">
      <w:pPr>
        <w:pStyle w:val="Default"/>
        <w:spacing w:after="240"/>
        <w:jc w:val="both"/>
        <w:rPr>
          <w:shd w:val="clear" w:color="auto" w:fill="FFFFFF"/>
        </w:rPr>
      </w:pPr>
      <w:r w:rsidRPr="00FC6BAA">
        <w:rPr>
          <w:shd w:val="clear" w:color="auto" w:fill="FFFFFF"/>
        </w:rPr>
        <w:t xml:space="preserve">If you are harmed due to someone's negligence, then you may have grounds for a legal action. Regardless of this, if you wish to complain, or have any concerns about any aspect of the way you have been treated during the course of this study then you should immediately inform the </w:t>
      </w:r>
      <w:r w:rsidR="00B46753" w:rsidRPr="00FC6BAA">
        <w:rPr>
          <w:shd w:val="clear" w:color="auto" w:fill="FFFFFF"/>
        </w:rPr>
        <w:t xml:space="preserve">Principal </w:t>
      </w:r>
      <w:r w:rsidRPr="00FC6BAA">
        <w:rPr>
          <w:shd w:val="clear" w:color="auto" w:fill="FFFFFF"/>
        </w:rPr>
        <w:t>Investigator</w:t>
      </w:r>
      <w:r w:rsidR="00C1777A" w:rsidRPr="00FC6BAA">
        <w:rPr>
          <w:shd w:val="clear" w:color="auto" w:fill="FFFFFF"/>
        </w:rPr>
        <w:t>,</w:t>
      </w:r>
      <w:r w:rsidRPr="00FC6BAA">
        <w:rPr>
          <w:shd w:val="clear" w:color="auto" w:fill="FFFFFF"/>
        </w:rPr>
        <w:t xml:space="preserve"> Professor Peter Weinberg</w:t>
      </w:r>
      <w:r w:rsidR="00C1777A" w:rsidRPr="00FC6BAA">
        <w:rPr>
          <w:shd w:val="clear" w:color="auto" w:fill="FFFFFF"/>
        </w:rPr>
        <w:t>,</w:t>
      </w:r>
      <w:r w:rsidRPr="00FC6BAA">
        <w:rPr>
          <w:shd w:val="clear" w:color="auto" w:fill="FFFFFF"/>
        </w:rPr>
        <w:t xml:space="preserve"> on </w:t>
      </w:r>
      <w:r w:rsidRPr="00FC6BAA">
        <w:rPr>
          <w:b/>
          <w:bCs/>
          <w:shd w:val="clear" w:color="auto" w:fill="FFFFFF"/>
        </w:rPr>
        <w:t>020 7594 1517</w:t>
      </w:r>
      <w:r w:rsidRPr="00FC6BAA">
        <w:rPr>
          <w:shd w:val="clear" w:color="auto" w:fill="FFFFFF"/>
        </w:rPr>
        <w:t>. The normal National Health Service mechanisms are also available to you. If you are still not satisfied with the response, you may contact the Imperial College, Joint Research Compliance Office.</w:t>
      </w:r>
    </w:p>
    <w:p w14:paraId="78FF5D9D" w14:textId="77777777" w:rsidR="00C1777A" w:rsidRPr="00FC6BAA" w:rsidRDefault="00C1777A">
      <w:pPr>
        <w:pStyle w:val="Default"/>
        <w:spacing w:after="240" w:line="340" w:lineRule="atLeast"/>
        <w:jc w:val="both"/>
        <w:rPr>
          <w:b/>
          <w:bCs/>
          <w:shd w:val="clear" w:color="auto" w:fill="FFFFFF"/>
        </w:rPr>
      </w:pPr>
    </w:p>
    <w:p w14:paraId="78FF5D9E" w14:textId="77777777" w:rsidR="00C1777A" w:rsidRPr="00FC6BAA" w:rsidRDefault="00C1777A">
      <w:pPr>
        <w:pStyle w:val="Default"/>
        <w:spacing w:after="240" w:line="340" w:lineRule="atLeast"/>
        <w:jc w:val="both"/>
        <w:rPr>
          <w:b/>
          <w:bCs/>
          <w:shd w:val="clear" w:color="auto" w:fill="FFFFFF"/>
        </w:rPr>
      </w:pPr>
    </w:p>
    <w:p w14:paraId="78FF5D9F" w14:textId="77777777" w:rsidR="002C15FE" w:rsidRPr="00FC6BAA" w:rsidRDefault="004E281A">
      <w:pPr>
        <w:pStyle w:val="Default"/>
        <w:spacing w:after="240" w:line="340" w:lineRule="atLeast"/>
        <w:jc w:val="both"/>
        <w:rPr>
          <w:b/>
          <w:bCs/>
          <w:shd w:val="clear" w:color="auto" w:fill="FFFFFF"/>
        </w:rPr>
      </w:pPr>
      <w:r w:rsidRPr="00FC6BAA">
        <w:rPr>
          <w:b/>
          <w:bCs/>
          <w:shd w:val="clear" w:color="auto" w:fill="FFFFFF"/>
        </w:rPr>
        <w:t>Contact for more information</w:t>
      </w:r>
    </w:p>
    <w:p w14:paraId="78FF5DA0" w14:textId="77777777" w:rsidR="002C15FE" w:rsidRPr="00FC6BAA" w:rsidRDefault="004E281A">
      <w:pPr>
        <w:pStyle w:val="Body"/>
        <w:jc w:val="both"/>
      </w:pPr>
      <w:r w:rsidRPr="00FC6BAA">
        <w:rPr>
          <w:lang w:val="en-US"/>
        </w:rPr>
        <w:t>For further information, please contact Ryan Denny on 07858989048 or</w:t>
      </w:r>
      <w:r w:rsidR="00845F32" w:rsidRPr="00FC6BAA">
        <w:rPr>
          <w:lang w:val="en-US"/>
        </w:rPr>
        <w:t xml:space="preserve"> at</w:t>
      </w:r>
      <w:r w:rsidRPr="00FC6BAA">
        <w:rPr>
          <w:lang w:val="en-US"/>
        </w:rPr>
        <w:t xml:space="preserve"> r.denny16@imperial.ac.uk.</w:t>
      </w:r>
    </w:p>
    <w:p w14:paraId="78FF5DA1" w14:textId="77777777" w:rsidR="002C15FE" w:rsidRPr="00FC6BAA" w:rsidRDefault="002C15FE">
      <w:pPr>
        <w:pStyle w:val="Body"/>
        <w:jc w:val="both"/>
      </w:pPr>
    </w:p>
    <w:p w14:paraId="78FF5DA2" w14:textId="77777777" w:rsidR="006D0289" w:rsidRPr="00FC6BAA" w:rsidRDefault="004E281A">
      <w:pPr>
        <w:pStyle w:val="Body"/>
        <w:jc w:val="both"/>
        <w:rPr>
          <w:lang w:val="en-US"/>
        </w:rPr>
      </w:pPr>
      <w:r w:rsidRPr="00FC6BAA">
        <w:rPr>
          <w:lang w:val="en-US"/>
        </w:rPr>
        <w:t>Thank you for taking the time to read this, and for your interest in taking part in this study.</w:t>
      </w:r>
    </w:p>
    <w:p w14:paraId="78FF5DA3" w14:textId="77777777" w:rsidR="006D0289" w:rsidRPr="00FC6BAA" w:rsidRDefault="006D0289">
      <w:pPr>
        <w:rPr>
          <w:rFonts w:ascii="Helvetica Neue" w:eastAsia="Helvetica Neue" w:hAnsi="Helvetica Neue" w:cs="Helvetica Neue"/>
          <w:color w:val="000000"/>
          <w:sz w:val="22"/>
          <w:szCs w:val="22"/>
          <w:lang w:eastAsia="en-GB"/>
        </w:rPr>
      </w:pPr>
      <w:r w:rsidRPr="00FC6BAA">
        <w:br w:type="page"/>
      </w:r>
    </w:p>
    <w:p w14:paraId="78FF5DA4" w14:textId="77777777" w:rsidR="006D0289" w:rsidRPr="00FC6BAA" w:rsidRDefault="006D0289" w:rsidP="006D0289">
      <w:pPr>
        <w:tabs>
          <w:tab w:val="left" w:pos="1276"/>
        </w:tabs>
        <w:ind w:left="993"/>
        <w:jc w:val="both"/>
        <w:outlineLvl w:val="0"/>
        <w:rPr>
          <w:rFonts w:ascii="Arial" w:hAnsi="Arial" w:cs="Arial"/>
          <w:sz w:val="22"/>
          <w:szCs w:val="22"/>
        </w:rPr>
      </w:pPr>
    </w:p>
    <w:p w14:paraId="78FF5DA5" w14:textId="77777777" w:rsidR="006D0289" w:rsidRPr="00FC6BAA" w:rsidRDefault="006D0289" w:rsidP="006D0289">
      <w:pPr>
        <w:tabs>
          <w:tab w:val="left" w:pos="1276"/>
          <w:tab w:val="left" w:pos="1440"/>
          <w:tab w:val="left" w:pos="2160"/>
          <w:tab w:val="left" w:pos="2880"/>
          <w:tab w:val="left" w:pos="4680"/>
          <w:tab w:val="left" w:pos="5400"/>
          <w:tab w:val="right" w:pos="9000"/>
        </w:tabs>
        <w:autoSpaceDE w:val="0"/>
        <w:autoSpaceDN w:val="0"/>
        <w:spacing w:line="240" w:lineRule="atLeast"/>
        <w:jc w:val="center"/>
        <w:outlineLvl w:val="0"/>
        <w:rPr>
          <w:rFonts w:ascii="Arial" w:hAnsi="Arial" w:cs="Arial"/>
          <w:b/>
          <w:bCs/>
          <w:sz w:val="22"/>
          <w:szCs w:val="22"/>
        </w:rPr>
      </w:pPr>
      <w:r w:rsidRPr="00FC6BAA">
        <w:rPr>
          <w:rFonts w:ascii="Arial" w:hAnsi="Arial" w:cs="Arial"/>
          <w:b/>
          <w:bCs/>
          <w:sz w:val="22"/>
          <w:szCs w:val="22"/>
        </w:rPr>
        <w:t>Will my taking part in this study be kept confidential?</w:t>
      </w:r>
    </w:p>
    <w:p w14:paraId="78FF5DA6" w14:textId="77777777" w:rsidR="006D0289" w:rsidRPr="00FC6BAA" w:rsidRDefault="006D0289" w:rsidP="006D0289">
      <w:pPr>
        <w:tabs>
          <w:tab w:val="left" w:pos="1276"/>
        </w:tabs>
        <w:jc w:val="both"/>
        <w:rPr>
          <w:rFonts w:ascii="Arial" w:hAnsi="Arial" w:cs="Arial"/>
          <w:sz w:val="22"/>
          <w:szCs w:val="22"/>
        </w:rPr>
      </w:pPr>
    </w:p>
    <w:p w14:paraId="78FF5DA7" w14:textId="77777777" w:rsidR="006D0289" w:rsidRPr="00FC6BAA" w:rsidRDefault="006D0289" w:rsidP="006D0289">
      <w:pPr>
        <w:tabs>
          <w:tab w:val="left" w:pos="1276"/>
        </w:tabs>
        <w:ind w:left="993"/>
        <w:jc w:val="both"/>
        <w:rPr>
          <w:rFonts w:ascii="Arial" w:hAnsi="Arial" w:cs="Arial"/>
          <w:sz w:val="22"/>
          <w:szCs w:val="22"/>
        </w:rPr>
      </w:pPr>
    </w:p>
    <w:p w14:paraId="78FF5DA8" w14:textId="77777777" w:rsidR="006D0289" w:rsidRPr="00FC6BAA" w:rsidRDefault="006D0289" w:rsidP="006D0289">
      <w:pPr>
        <w:tabs>
          <w:tab w:val="left" w:pos="1276"/>
        </w:tabs>
        <w:jc w:val="both"/>
        <w:rPr>
          <w:rFonts w:ascii="Arial" w:hAnsi="Arial" w:cs="Arial"/>
          <w:sz w:val="22"/>
          <w:szCs w:val="22"/>
        </w:rPr>
      </w:pPr>
      <w:r w:rsidRPr="00FC6BAA">
        <w:rPr>
          <w:rFonts w:ascii="Arial" w:hAnsi="Arial" w:cs="Arial"/>
          <w:sz w:val="22"/>
          <w:szCs w:val="22"/>
        </w:rPr>
        <w:t xml:space="preserve">Imperial College London is the sponsor for this study based in the United Kingdom. We will be using information from you and/or your medical records in order to undertake this study and will act as the data controller for this study. This means that we are responsible for looking after your information and using it properly. Imperial College London will keep identifiable information about you for </w:t>
      </w:r>
    </w:p>
    <w:p w14:paraId="78FF5DA9" w14:textId="77777777" w:rsidR="006D0289" w:rsidRPr="00FC6BAA" w:rsidRDefault="006D0289" w:rsidP="006D0289">
      <w:pPr>
        <w:pStyle w:val="ListParagraph"/>
        <w:numPr>
          <w:ilvl w:val="0"/>
          <w:numId w:val="1"/>
        </w:numPr>
        <w:tabs>
          <w:tab w:val="left" w:pos="1276"/>
        </w:tabs>
        <w:ind w:left="426"/>
        <w:jc w:val="both"/>
        <w:rPr>
          <w:rFonts w:ascii="Arial" w:hAnsi="Arial" w:cs="Arial"/>
          <w:sz w:val="22"/>
          <w:szCs w:val="22"/>
        </w:rPr>
      </w:pPr>
      <w:r w:rsidRPr="00FC6BAA">
        <w:rPr>
          <w:rFonts w:ascii="Arial" w:hAnsi="Arial" w:cs="Arial"/>
          <w:sz w:val="22"/>
          <w:szCs w:val="22"/>
        </w:rPr>
        <w:t xml:space="preserve">ten years after the study has finished in relation to data subject consent forms </w:t>
      </w:r>
    </w:p>
    <w:p w14:paraId="78FF5DAA" w14:textId="77777777" w:rsidR="006D0289" w:rsidRPr="00FC6BAA" w:rsidRDefault="006D0289" w:rsidP="006D0289">
      <w:pPr>
        <w:pStyle w:val="ListParagraph"/>
        <w:numPr>
          <w:ilvl w:val="0"/>
          <w:numId w:val="1"/>
        </w:numPr>
        <w:tabs>
          <w:tab w:val="left" w:pos="1276"/>
        </w:tabs>
        <w:ind w:left="426"/>
        <w:jc w:val="both"/>
        <w:rPr>
          <w:rFonts w:ascii="Arial" w:hAnsi="Arial" w:cs="Arial"/>
          <w:sz w:val="22"/>
          <w:szCs w:val="22"/>
        </w:rPr>
      </w:pPr>
      <w:r w:rsidRPr="00FC6BAA">
        <w:rPr>
          <w:rFonts w:ascii="Arial" w:hAnsi="Arial" w:cs="Arial"/>
          <w:sz w:val="22"/>
          <w:szCs w:val="22"/>
        </w:rPr>
        <w:t>ten years after the study has finished in relation to primary research data.</w:t>
      </w:r>
    </w:p>
    <w:p w14:paraId="78FF5DAB" w14:textId="77777777" w:rsidR="006D0289" w:rsidRPr="00FC6BAA" w:rsidRDefault="006D0289" w:rsidP="006D0289">
      <w:pPr>
        <w:jc w:val="both"/>
        <w:rPr>
          <w:rFonts w:ascii="Arial" w:eastAsia="Calibri" w:hAnsi="Arial" w:cs="Arial"/>
          <w:sz w:val="22"/>
          <w:szCs w:val="22"/>
        </w:rPr>
      </w:pPr>
    </w:p>
    <w:p w14:paraId="78FF5DAC" w14:textId="77777777" w:rsidR="006D0289" w:rsidRPr="00FC6BAA" w:rsidRDefault="006D0289" w:rsidP="006D0289">
      <w:pPr>
        <w:jc w:val="both"/>
        <w:rPr>
          <w:rFonts w:ascii="Arial" w:eastAsia="Calibri" w:hAnsi="Arial" w:cs="Arial"/>
          <w:sz w:val="22"/>
          <w:szCs w:val="22"/>
        </w:rPr>
      </w:pPr>
      <w:r w:rsidRPr="00FC6BAA">
        <w:rPr>
          <w:rFonts w:ascii="Arial" w:eastAsia="Calibri" w:hAnsi="Arial" w:cs="Arial"/>
          <w:sz w:val="22"/>
          <w:szCs w:val="22"/>
        </w:rPr>
        <w:t xml:space="preserve">Further information on Imperial College London’s retention periods may be found at https://www.imperial.ac.uk/media/imperial-college/administration-and-support-services/records-and-archives/public/RetentionSchedule.pdf. </w:t>
      </w:r>
    </w:p>
    <w:p w14:paraId="78FF5DAD" w14:textId="77777777" w:rsidR="006D0289" w:rsidRPr="00FC6BAA" w:rsidRDefault="006D0289" w:rsidP="006D0289">
      <w:pPr>
        <w:tabs>
          <w:tab w:val="left" w:pos="1276"/>
        </w:tabs>
        <w:ind w:left="993"/>
        <w:jc w:val="both"/>
        <w:rPr>
          <w:rFonts w:ascii="Arial" w:hAnsi="Arial" w:cs="Arial"/>
          <w:sz w:val="22"/>
          <w:szCs w:val="22"/>
        </w:rPr>
      </w:pPr>
    </w:p>
    <w:p w14:paraId="78FF5DAE" w14:textId="77777777" w:rsidR="006D0289" w:rsidRPr="00FC6BAA" w:rsidRDefault="006D0289" w:rsidP="006D0289">
      <w:pPr>
        <w:tabs>
          <w:tab w:val="left" w:pos="1276"/>
        </w:tabs>
        <w:jc w:val="both"/>
        <w:rPr>
          <w:rFonts w:ascii="Arial" w:hAnsi="Arial" w:cs="Arial"/>
          <w:sz w:val="22"/>
          <w:szCs w:val="22"/>
        </w:rPr>
      </w:pPr>
      <w:r w:rsidRPr="00FC6BAA">
        <w:rPr>
          <w:rFonts w:ascii="Arial" w:hAnsi="Arial" w:cs="Arial"/>
          <w:sz w:val="22"/>
          <w:szCs w:val="22"/>
        </w:rPr>
        <w:t>Your rights to access, change or move your information are limited, as we need to manage your information in specific ways in order for the research to be reliable and accurate. If you withdraw from the study, we will keep the information about you that we have already obtained. To safeguard your rights, we will use the minimum personally-identifiable information possible.</w:t>
      </w:r>
    </w:p>
    <w:p w14:paraId="78FF5DAF" w14:textId="77777777" w:rsidR="006D0289" w:rsidRPr="00FC6BAA" w:rsidRDefault="006D0289" w:rsidP="006D0289">
      <w:pPr>
        <w:tabs>
          <w:tab w:val="left" w:pos="1276"/>
        </w:tabs>
        <w:jc w:val="both"/>
        <w:rPr>
          <w:rFonts w:ascii="Arial" w:hAnsi="Arial" w:cs="Arial"/>
          <w:sz w:val="22"/>
          <w:szCs w:val="22"/>
        </w:rPr>
      </w:pPr>
    </w:p>
    <w:p w14:paraId="78FF5DB0" w14:textId="77777777" w:rsidR="006D0289" w:rsidRPr="00FC6BAA" w:rsidRDefault="006D0289" w:rsidP="006D0289">
      <w:pPr>
        <w:tabs>
          <w:tab w:val="left" w:pos="1276"/>
        </w:tabs>
        <w:jc w:val="both"/>
        <w:rPr>
          <w:rFonts w:ascii="Arial" w:hAnsi="Arial" w:cs="Arial"/>
          <w:sz w:val="22"/>
          <w:szCs w:val="22"/>
        </w:rPr>
      </w:pPr>
      <w:r w:rsidRPr="00FC6BAA">
        <w:rPr>
          <w:rFonts w:ascii="Arial" w:hAnsi="Arial" w:cs="Arial"/>
          <w:sz w:val="22"/>
          <w:szCs w:val="22"/>
        </w:rPr>
        <w:t>You can find out more about how we use you</w:t>
      </w:r>
      <w:r w:rsidR="00B46753" w:rsidRPr="00FC6BAA">
        <w:rPr>
          <w:rFonts w:ascii="Arial" w:hAnsi="Arial" w:cs="Arial"/>
          <w:sz w:val="22"/>
          <w:szCs w:val="22"/>
        </w:rPr>
        <w:t>r information from the Principal</w:t>
      </w:r>
      <w:r w:rsidRPr="00FC6BAA">
        <w:rPr>
          <w:rFonts w:ascii="Arial" w:hAnsi="Arial" w:cs="Arial"/>
          <w:sz w:val="22"/>
          <w:szCs w:val="22"/>
        </w:rPr>
        <w:t xml:space="preserve"> investigator</w:t>
      </w:r>
      <w:r w:rsidR="00B46753" w:rsidRPr="00FC6BAA">
        <w:rPr>
          <w:rFonts w:ascii="Arial" w:hAnsi="Arial" w:cs="Arial"/>
          <w:sz w:val="22"/>
          <w:szCs w:val="22"/>
        </w:rPr>
        <w:t>,</w:t>
      </w:r>
      <w:r w:rsidRPr="00FC6BAA">
        <w:rPr>
          <w:rFonts w:ascii="Arial" w:hAnsi="Arial" w:cs="Arial"/>
          <w:sz w:val="22"/>
          <w:szCs w:val="22"/>
        </w:rPr>
        <w:t xml:space="preserve"> Professor Peter Weinberg (email </w:t>
      </w:r>
      <w:hyperlink r:id="rId9" w:history="1">
        <w:r w:rsidRPr="00FC6BAA">
          <w:rPr>
            <w:rStyle w:val="Hyperlink"/>
            <w:rFonts w:ascii="Arial" w:hAnsi="Arial" w:cs="Arial"/>
            <w:sz w:val="22"/>
            <w:szCs w:val="22"/>
          </w:rPr>
          <w:t>p.weinberg@imperial.ac.uk</w:t>
        </w:r>
      </w:hyperlink>
      <w:r w:rsidRPr="00FC6BAA">
        <w:rPr>
          <w:rFonts w:ascii="Arial" w:hAnsi="Arial" w:cs="Arial"/>
          <w:sz w:val="22"/>
          <w:szCs w:val="22"/>
        </w:rPr>
        <w:t>; tel. 0207 594 1517)</w:t>
      </w:r>
    </w:p>
    <w:p w14:paraId="78FF5DB1" w14:textId="77777777" w:rsidR="006D0289" w:rsidRPr="00FC6BAA" w:rsidRDefault="006D0289" w:rsidP="006D0289">
      <w:pPr>
        <w:tabs>
          <w:tab w:val="left" w:pos="1276"/>
        </w:tabs>
        <w:ind w:left="993"/>
        <w:jc w:val="both"/>
        <w:rPr>
          <w:rFonts w:ascii="Arial" w:hAnsi="Arial" w:cs="Arial"/>
          <w:sz w:val="22"/>
          <w:szCs w:val="22"/>
        </w:rPr>
      </w:pPr>
    </w:p>
    <w:p w14:paraId="78FF5DB2" w14:textId="77777777" w:rsidR="006D0289" w:rsidRPr="00FC6BAA" w:rsidRDefault="006D0289" w:rsidP="006D0289">
      <w:pPr>
        <w:spacing w:after="160" w:line="259" w:lineRule="auto"/>
        <w:jc w:val="both"/>
        <w:rPr>
          <w:rFonts w:ascii="Arial" w:eastAsia="Calibri" w:hAnsi="Arial" w:cs="Arial"/>
          <w:b/>
          <w:color w:val="000000"/>
          <w:sz w:val="22"/>
          <w:szCs w:val="22"/>
        </w:rPr>
      </w:pPr>
      <w:r w:rsidRPr="00FC6BAA">
        <w:rPr>
          <w:rFonts w:ascii="Arial" w:eastAsia="Calibri" w:hAnsi="Arial" w:cs="Arial"/>
          <w:b/>
          <w:color w:val="000000"/>
          <w:sz w:val="22"/>
          <w:szCs w:val="22"/>
        </w:rPr>
        <w:t>LEGAL BASIS</w:t>
      </w:r>
    </w:p>
    <w:p w14:paraId="78FF5DB3" w14:textId="77777777" w:rsidR="006D0289" w:rsidRPr="00FC6BAA" w:rsidRDefault="006D0289" w:rsidP="006D0289">
      <w:pPr>
        <w:spacing w:after="160" w:line="259" w:lineRule="auto"/>
        <w:jc w:val="both"/>
        <w:rPr>
          <w:rFonts w:ascii="Arial" w:eastAsia="Calibri" w:hAnsi="Arial" w:cs="Arial"/>
          <w:color w:val="000000"/>
          <w:sz w:val="22"/>
          <w:szCs w:val="22"/>
        </w:rPr>
      </w:pPr>
      <w:r w:rsidRPr="00FC6BAA">
        <w:rPr>
          <w:rFonts w:ascii="Arial" w:eastAsia="Calibri" w:hAnsi="Arial" w:cs="Arial"/>
          <w:color w:val="000000"/>
          <w:sz w:val="22"/>
          <w:szCs w:val="22"/>
        </w:rPr>
        <w:t xml:space="preserve">As a university we use personally-identifiable information to conduct research to improve health, care and services. As a publicly-funded </w:t>
      </w:r>
      <w:proofErr w:type="spellStart"/>
      <w:r w:rsidRPr="00FC6BAA">
        <w:rPr>
          <w:rFonts w:ascii="Arial" w:eastAsia="Calibri" w:hAnsi="Arial" w:cs="Arial"/>
          <w:color w:val="000000"/>
          <w:sz w:val="22"/>
          <w:szCs w:val="22"/>
        </w:rPr>
        <w:t>organisation</w:t>
      </w:r>
      <w:proofErr w:type="spellEnd"/>
      <w:r w:rsidRPr="00FC6BAA">
        <w:rPr>
          <w:rFonts w:ascii="Arial" w:eastAsia="Calibri" w:hAnsi="Arial" w:cs="Arial"/>
          <w:color w:val="000000"/>
          <w:sz w:val="22"/>
          <w:szCs w:val="22"/>
        </w:rPr>
        <w:t xml:space="preserve">, we have to ensure that it is in the public interest when we use personally-identifiable information from people who have agreed to take part in research.  This means that when you agree to take part in a research study, we will use your data in the ways needed to conduct and </w:t>
      </w:r>
      <w:proofErr w:type="spellStart"/>
      <w:r w:rsidRPr="00FC6BAA">
        <w:rPr>
          <w:rFonts w:ascii="Arial" w:eastAsia="Calibri" w:hAnsi="Arial" w:cs="Arial"/>
          <w:color w:val="000000"/>
          <w:sz w:val="22"/>
          <w:szCs w:val="22"/>
        </w:rPr>
        <w:t>analyse</w:t>
      </w:r>
      <w:proofErr w:type="spellEnd"/>
      <w:r w:rsidRPr="00FC6BAA">
        <w:rPr>
          <w:rFonts w:ascii="Arial" w:eastAsia="Calibri" w:hAnsi="Arial" w:cs="Arial"/>
          <w:color w:val="000000"/>
          <w:sz w:val="22"/>
          <w:szCs w:val="22"/>
        </w:rPr>
        <w:t xml:space="preserve"> the research study.</w:t>
      </w:r>
    </w:p>
    <w:p w14:paraId="78FF5DB4" w14:textId="77777777" w:rsidR="006D0289" w:rsidRPr="00FC6BAA" w:rsidRDefault="006D0289" w:rsidP="006D0289">
      <w:pPr>
        <w:spacing w:after="160" w:line="259" w:lineRule="auto"/>
        <w:jc w:val="both"/>
        <w:rPr>
          <w:rFonts w:ascii="Arial" w:eastAsia="Calibri" w:hAnsi="Arial" w:cs="Arial"/>
          <w:color w:val="000000"/>
          <w:sz w:val="22"/>
          <w:szCs w:val="22"/>
        </w:rPr>
      </w:pPr>
      <w:r w:rsidRPr="00FC6BAA">
        <w:rPr>
          <w:rFonts w:ascii="Arial" w:eastAsia="Calibri" w:hAnsi="Arial" w:cs="Arial"/>
          <w:color w:val="000000"/>
          <w:sz w:val="22"/>
          <w:szCs w:val="22"/>
        </w:rPr>
        <w:t xml:space="preserve">Health and care research should serve the public interest, which means that we have to demonstrate that our research serves the interests of society as a whole. We do this by following the </w:t>
      </w:r>
      <w:r w:rsidRPr="00FC6BAA">
        <w:rPr>
          <w:rFonts w:ascii="Arial" w:eastAsia="Calibri" w:hAnsi="Arial" w:cs="Arial"/>
          <w:sz w:val="22"/>
          <w:szCs w:val="22"/>
        </w:rPr>
        <w:t>UK Policy Framework for Health and Social Care Research</w:t>
      </w:r>
      <w:r w:rsidRPr="00FC6BAA">
        <w:rPr>
          <w:rFonts w:ascii="Arial" w:eastAsia="Calibri" w:hAnsi="Arial" w:cs="Arial"/>
          <w:color w:val="000000"/>
          <w:sz w:val="22"/>
          <w:szCs w:val="22"/>
        </w:rPr>
        <w:t>.</w:t>
      </w:r>
    </w:p>
    <w:p w14:paraId="78FF5DB5" w14:textId="77777777" w:rsidR="00D27B66" w:rsidRPr="00FC6BAA" w:rsidRDefault="00D27B66" w:rsidP="00D27B66">
      <w:pPr>
        <w:spacing w:after="160" w:line="256" w:lineRule="auto"/>
        <w:jc w:val="both"/>
        <w:rPr>
          <w:rFonts w:ascii="Arial" w:eastAsia="Calibri" w:hAnsi="Arial" w:cs="Arial"/>
          <w:b/>
          <w:sz w:val="22"/>
          <w:szCs w:val="22"/>
        </w:rPr>
      </w:pPr>
      <w:r w:rsidRPr="00FC6BAA">
        <w:rPr>
          <w:rFonts w:ascii="Arial" w:eastAsia="Calibri" w:hAnsi="Arial" w:cs="Arial"/>
          <w:b/>
          <w:sz w:val="22"/>
          <w:szCs w:val="22"/>
        </w:rPr>
        <w:t>INTERNATIONAL TRANSFERS</w:t>
      </w:r>
    </w:p>
    <w:p w14:paraId="78FF5DB6" w14:textId="77777777" w:rsidR="00274A4C" w:rsidRPr="00FC6BAA" w:rsidRDefault="00D27B66" w:rsidP="00D27B66">
      <w:pPr>
        <w:spacing w:after="160" w:line="256" w:lineRule="auto"/>
        <w:jc w:val="both"/>
        <w:rPr>
          <w:rFonts w:ascii="Arial" w:eastAsia="Calibri" w:hAnsi="Arial" w:cs="Arial"/>
          <w:sz w:val="22"/>
          <w:szCs w:val="22"/>
        </w:rPr>
      </w:pPr>
      <w:r w:rsidRPr="00FC6BAA">
        <w:rPr>
          <w:rFonts w:ascii="Arial" w:eastAsia="Calibri" w:hAnsi="Arial" w:cs="Arial"/>
          <w:sz w:val="22"/>
          <w:szCs w:val="22"/>
        </w:rPr>
        <w:t>There may be a requirement to transfer information to countries outside the European Economic Area (for example, to a research partner). Where this information contains your personal data, Imperial College London will ensure that it is transferred in accordance with data protection legislation. If the data is transferred to a country which is not subject to a European Commission (</w:t>
      </w:r>
      <w:r w:rsidRPr="00FC6BAA">
        <w:rPr>
          <w:rFonts w:ascii="Arial" w:eastAsia="Calibri" w:hAnsi="Arial" w:cs="Arial"/>
          <w:b/>
          <w:sz w:val="22"/>
          <w:szCs w:val="22"/>
        </w:rPr>
        <w:t>EC</w:t>
      </w:r>
      <w:r w:rsidRPr="00FC6BAA">
        <w:rPr>
          <w:rFonts w:ascii="Arial" w:eastAsia="Calibri" w:hAnsi="Arial" w:cs="Arial"/>
          <w:sz w:val="22"/>
          <w:szCs w:val="22"/>
        </w:rPr>
        <w:t xml:space="preserve">) adequacy decision in respect of its data protection standards, Imperial College London will enter into a data sharing agreement with the recipient </w:t>
      </w:r>
      <w:proofErr w:type="spellStart"/>
      <w:r w:rsidRPr="00FC6BAA">
        <w:rPr>
          <w:rFonts w:ascii="Arial" w:eastAsia="Calibri" w:hAnsi="Arial" w:cs="Arial"/>
          <w:sz w:val="22"/>
          <w:szCs w:val="22"/>
        </w:rPr>
        <w:t>organisation</w:t>
      </w:r>
      <w:proofErr w:type="spellEnd"/>
      <w:r w:rsidRPr="00FC6BAA">
        <w:rPr>
          <w:rFonts w:ascii="Arial" w:eastAsia="Calibri" w:hAnsi="Arial" w:cs="Arial"/>
          <w:sz w:val="22"/>
          <w:szCs w:val="22"/>
        </w:rPr>
        <w:t xml:space="preserve"> that incorporates EC approved standard contractual clauses that safeguard how your personal data is processed.</w:t>
      </w:r>
    </w:p>
    <w:p w14:paraId="78FF5DB7" w14:textId="77777777" w:rsidR="006D0289" w:rsidRPr="00FC6BAA" w:rsidRDefault="006D0289" w:rsidP="006D0289">
      <w:pPr>
        <w:spacing w:after="160" w:line="259" w:lineRule="auto"/>
        <w:jc w:val="both"/>
        <w:rPr>
          <w:rFonts w:ascii="Arial" w:eastAsia="Calibri" w:hAnsi="Arial" w:cs="Arial"/>
          <w:b/>
          <w:sz w:val="22"/>
          <w:szCs w:val="22"/>
        </w:rPr>
      </w:pPr>
      <w:r w:rsidRPr="00FC6BAA">
        <w:rPr>
          <w:rFonts w:ascii="Arial" w:eastAsia="Calibri" w:hAnsi="Arial" w:cs="Arial"/>
          <w:b/>
          <w:sz w:val="22"/>
          <w:szCs w:val="22"/>
        </w:rPr>
        <w:t>CONTACT US</w:t>
      </w:r>
    </w:p>
    <w:p w14:paraId="78FF5DB8" w14:textId="77777777" w:rsidR="006D0289" w:rsidRPr="00FC6BAA" w:rsidRDefault="006D0289" w:rsidP="006D0289">
      <w:pPr>
        <w:spacing w:after="160" w:line="259" w:lineRule="auto"/>
        <w:jc w:val="both"/>
        <w:rPr>
          <w:rFonts w:ascii="Arial" w:eastAsia="Calibri" w:hAnsi="Arial" w:cs="Arial"/>
          <w:sz w:val="22"/>
          <w:szCs w:val="22"/>
        </w:rPr>
      </w:pPr>
      <w:r w:rsidRPr="00FC6BAA">
        <w:rPr>
          <w:rFonts w:ascii="Arial" w:eastAsia="Calibri" w:hAnsi="Arial" w:cs="Arial"/>
          <w:sz w:val="22"/>
          <w:szCs w:val="22"/>
        </w:rPr>
        <w:t>If you wish to raise a complaint on how we have handled your personal data or if you want to find out more about how we use your information, please contact Imperial College London’s Data Protection Officer via email at dpo@imperial.ac.uk, via telephone on 020 7594 3502 and via post at Imperial College London, Data Protection Officer, Faculty Building Level 4, London SW7 2AZ.</w:t>
      </w:r>
    </w:p>
    <w:p w14:paraId="78FF5DB9" w14:textId="77777777" w:rsidR="006D0289" w:rsidRPr="00FC6BAA" w:rsidRDefault="006D0289" w:rsidP="006D0289">
      <w:pPr>
        <w:spacing w:after="160" w:line="259" w:lineRule="auto"/>
        <w:jc w:val="both"/>
        <w:rPr>
          <w:rFonts w:ascii="Arial" w:eastAsia="Calibri" w:hAnsi="Arial" w:cs="Arial"/>
          <w:sz w:val="22"/>
          <w:szCs w:val="22"/>
        </w:rPr>
      </w:pPr>
      <w:r w:rsidRPr="00FC6BAA">
        <w:rPr>
          <w:rFonts w:ascii="Arial" w:eastAsia="Calibri" w:hAnsi="Arial" w:cs="Arial"/>
          <w:sz w:val="22"/>
          <w:szCs w:val="22"/>
        </w:rPr>
        <w:t>If you are not satisfied with our response or believe we are processing your personal data in a way that is not lawful you can complain to the Information Commissioner’s Office (ICO). The ICO does recommend that you seek to resolve matters with the data controller (us) first before involving the regulator.</w:t>
      </w:r>
    </w:p>
    <w:p w14:paraId="78FF5DBA" w14:textId="77777777" w:rsidR="0033692B" w:rsidRPr="00FC6BAA" w:rsidRDefault="0033692B" w:rsidP="006D0289">
      <w:pPr>
        <w:spacing w:after="160" w:line="259" w:lineRule="auto"/>
        <w:jc w:val="both"/>
        <w:rPr>
          <w:rFonts w:ascii="Arial" w:eastAsia="Calibri" w:hAnsi="Arial" w:cs="Arial"/>
          <w:b/>
          <w:i/>
          <w:sz w:val="22"/>
          <w:szCs w:val="22"/>
        </w:rPr>
      </w:pPr>
    </w:p>
    <w:p w14:paraId="78FF5DBB" w14:textId="77777777" w:rsidR="006D0289" w:rsidRPr="00FC6BAA" w:rsidRDefault="006D0289" w:rsidP="006D0289">
      <w:pPr>
        <w:spacing w:after="160" w:line="259" w:lineRule="auto"/>
        <w:jc w:val="both"/>
        <w:rPr>
          <w:rFonts w:ascii="Arial" w:eastAsia="Calibri" w:hAnsi="Arial" w:cs="Arial"/>
          <w:b/>
          <w:i/>
          <w:sz w:val="22"/>
          <w:szCs w:val="22"/>
        </w:rPr>
      </w:pPr>
      <w:r w:rsidRPr="00FC6BAA">
        <w:rPr>
          <w:rFonts w:ascii="Arial" w:eastAsia="Calibri" w:hAnsi="Arial" w:cs="Arial"/>
          <w:b/>
          <w:i/>
          <w:sz w:val="22"/>
          <w:szCs w:val="22"/>
        </w:rPr>
        <w:lastRenderedPageBreak/>
        <w:t>For healthy volunteers recruited at the Hammersmith Hospital</w:t>
      </w:r>
    </w:p>
    <w:p w14:paraId="78FF5DBC" w14:textId="77777777" w:rsidR="006D0289" w:rsidRPr="00FC6BAA" w:rsidRDefault="006D0289" w:rsidP="006D0289">
      <w:pPr>
        <w:spacing w:before="100" w:beforeAutospacing="1" w:after="100" w:afterAutospacing="1"/>
        <w:rPr>
          <w:rFonts w:ascii="Arial" w:hAnsi="Arial" w:cs="Arial"/>
          <w:sz w:val="22"/>
          <w:szCs w:val="22"/>
        </w:rPr>
      </w:pPr>
      <w:r w:rsidRPr="00FC6BAA">
        <w:rPr>
          <w:rFonts w:ascii="Arial" w:hAnsi="Arial" w:cs="Arial"/>
          <w:sz w:val="22"/>
          <w:szCs w:val="22"/>
        </w:rPr>
        <w:t xml:space="preserve">The Imperial College NHS Trust will collect information from you for this research study in accordance with our instructions. </w:t>
      </w:r>
    </w:p>
    <w:p w14:paraId="78FF5DBD" w14:textId="77777777" w:rsidR="006D0289" w:rsidRPr="00FC6BAA" w:rsidRDefault="006D0289" w:rsidP="006D0289">
      <w:pPr>
        <w:spacing w:before="100" w:beforeAutospacing="1" w:after="100" w:afterAutospacing="1"/>
        <w:rPr>
          <w:rFonts w:ascii="Arial" w:hAnsi="Arial" w:cs="Arial"/>
          <w:sz w:val="22"/>
          <w:szCs w:val="22"/>
        </w:rPr>
      </w:pPr>
      <w:r w:rsidRPr="00FC6BAA">
        <w:rPr>
          <w:rFonts w:ascii="Arial" w:hAnsi="Arial" w:cs="Arial"/>
          <w:i/>
          <w:iCs/>
          <w:sz w:val="22"/>
          <w:szCs w:val="22"/>
        </w:rPr>
        <w:t xml:space="preserve">The Imperial College Healthcare Trust will keep your name and contact details confidential and will not pass this information to Imperial College London. Imperial College Healthcare Trust will use this information as needed, to contact you about the research study, and make sure that relevant information about the study is recorded for your care, and to oversee the quality of the study. Certain individuals from Imperial College London and regulatory </w:t>
      </w:r>
      <w:proofErr w:type="spellStart"/>
      <w:r w:rsidRPr="00FC6BAA">
        <w:rPr>
          <w:rFonts w:ascii="Arial" w:hAnsi="Arial" w:cs="Arial"/>
          <w:i/>
          <w:iCs/>
          <w:sz w:val="22"/>
          <w:szCs w:val="22"/>
        </w:rPr>
        <w:t>organisations</w:t>
      </w:r>
      <w:proofErr w:type="spellEnd"/>
      <w:r w:rsidRPr="00FC6BAA">
        <w:rPr>
          <w:rFonts w:ascii="Arial" w:hAnsi="Arial" w:cs="Arial"/>
          <w:i/>
          <w:iCs/>
          <w:sz w:val="22"/>
          <w:szCs w:val="22"/>
        </w:rPr>
        <w:t xml:space="preserve"> may look at your research records to check the accuracy of the research study. Imperial College London will only receive information without any identifying information. The people who </w:t>
      </w:r>
      <w:proofErr w:type="spellStart"/>
      <w:r w:rsidRPr="00FC6BAA">
        <w:rPr>
          <w:rFonts w:ascii="Arial" w:hAnsi="Arial" w:cs="Arial"/>
          <w:i/>
          <w:iCs/>
          <w:sz w:val="22"/>
          <w:szCs w:val="22"/>
        </w:rPr>
        <w:t>analyse</w:t>
      </w:r>
      <w:proofErr w:type="spellEnd"/>
      <w:r w:rsidRPr="00FC6BAA">
        <w:rPr>
          <w:rFonts w:ascii="Arial" w:hAnsi="Arial" w:cs="Arial"/>
          <w:i/>
          <w:iCs/>
          <w:sz w:val="22"/>
          <w:szCs w:val="22"/>
        </w:rPr>
        <w:t xml:space="preserve"> the information will not be able to identify you and will not be able to find out your name or contact details.</w:t>
      </w:r>
    </w:p>
    <w:p w14:paraId="78FF5DBE" w14:textId="77777777" w:rsidR="006D0289" w:rsidRPr="00FC6BAA" w:rsidRDefault="006D0289" w:rsidP="006D0289">
      <w:pPr>
        <w:spacing w:before="100" w:beforeAutospacing="1" w:after="100" w:afterAutospacing="1"/>
        <w:rPr>
          <w:rFonts w:ascii="Arial" w:hAnsi="Arial" w:cs="Arial"/>
          <w:sz w:val="22"/>
          <w:szCs w:val="22"/>
        </w:rPr>
      </w:pPr>
      <w:r w:rsidRPr="00FC6BAA">
        <w:rPr>
          <w:rFonts w:ascii="Arial" w:hAnsi="Arial" w:cs="Arial"/>
          <w:i/>
          <w:iCs/>
          <w:sz w:val="22"/>
          <w:szCs w:val="22"/>
        </w:rPr>
        <w:t xml:space="preserve">Imperial College Healthcare Trust will keep identifiable information about you from this study for 10 years after the study has finished. </w:t>
      </w:r>
    </w:p>
    <w:p w14:paraId="78FF5DBF" w14:textId="77777777" w:rsidR="006D0289" w:rsidRPr="00FC6BAA" w:rsidRDefault="006D0289" w:rsidP="006D0289">
      <w:pPr>
        <w:spacing w:before="100" w:beforeAutospacing="1" w:after="100" w:afterAutospacing="1"/>
        <w:rPr>
          <w:rFonts w:ascii="Arial" w:hAnsi="Arial" w:cs="Arial"/>
          <w:i/>
          <w:iCs/>
          <w:sz w:val="22"/>
          <w:szCs w:val="22"/>
        </w:rPr>
      </w:pPr>
      <w:r w:rsidRPr="00FC6BAA">
        <w:rPr>
          <w:rFonts w:ascii="Arial" w:hAnsi="Arial" w:cs="Arial"/>
          <w:i/>
          <w:iCs/>
          <w:sz w:val="22"/>
          <w:szCs w:val="22"/>
        </w:rPr>
        <w:t>OR</w:t>
      </w:r>
    </w:p>
    <w:p w14:paraId="78FF5DC0" w14:textId="77777777" w:rsidR="006D0289" w:rsidRPr="00FC6BAA" w:rsidRDefault="006D0289" w:rsidP="006D0289">
      <w:pPr>
        <w:spacing w:after="160" w:line="259" w:lineRule="auto"/>
        <w:jc w:val="both"/>
        <w:rPr>
          <w:rFonts w:ascii="Arial" w:eastAsia="Calibri" w:hAnsi="Arial" w:cs="Arial"/>
          <w:b/>
          <w:i/>
          <w:sz w:val="22"/>
          <w:szCs w:val="22"/>
        </w:rPr>
      </w:pPr>
      <w:r w:rsidRPr="00FC6BAA">
        <w:rPr>
          <w:rFonts w:ascii="Arial" w:eastAsia="Calibri" w:hAnsi="Arial" w:cs="Arial"/>
          <w:b/>
          <w:i/>
          <w:sz w:val="22"/>
          <w:szCs w:val="22"/>
        </w:rPr>
        <w:t>For healthy volunteers recruited at Imperial College London</w:t>
      </w:r>
    </w:p>
    <w:p w14:paraId="78FF5DC1" w14:textId="77777777" w:rsidR="006D0289" w:rsidRPr="00FC6BAA" w:rsidRDefault="006D0289" w:rsidP="006D0289">
      <w:pPr>
        <w:spacing w:before="100" w:beforeAutospacing="1" w:after="100" w:afterAutospacing="1"/>
        <w:rPr>
          <w:rFonts w:ascii="Arial" w:hAnsi="Arial" w:cs="Arial"/>
          <w:sz w:val="22"/>
          <w:szCs w:val="22"/>
        </w:rPr>
      </w:pPr>
      <w:r w:rsidRPr="00FC6BAA">
        <w:rPr>
          <w:rFonts w:ascii="Arial" w:hAnsi="Arial" w:cs="Arial"/>
          <w:i/>
          <w:iCs/>
          <w:sz w:val="22"/>
          <w:szCs w:val="22"/>
        </w:rPr>
        <w:t xml:space="preserve">Imperial College London will use your name and contact details to contact you about the research study, and make sure that relevant information about the study is recorded for your care, and to oversee the quality of the study. Individuals from Imperial College London and regulatory </w:t>
      </w:r>
      <w:proofErr w:type="spellStart"/>
      <w:r w:rsidRPr="00FC6BAA">
        <w:rPr>
          <w:rFonts w:ascii="Arial" w:hAnsi="Arial" w:cs="Arial"/>
          <w:i/>
          <w:iCs/>
          <w:sz w:val="22"/>
          <w:szCs w:val="22"/>
        </w:rPr>
        <w:t>organisations</w:t>
      </w:r>
      <w:proofErr w:type="spellEnd"/>
      <w:r w:rsidRPr="00FC6BAA">
        <w:rPr>
          <w:rFonts w:ascii="Arial" w:hAnsi="Arial" w:cs="Arial"/>
          <w:i/>
          <w:iCs/>
          <w:sz w:val="22"/>
          <w:szCs w:val="22"/>
        </w:rPr>
        <w:t xml:space="preserve"> may look at your research records to check the accuracy of the research study. The only people in Imperial College London who will have access to information that identifies you will be people who need to contact you about the study, such as for arranging the scanning sessions, or audit the data collection process. The people who </w:t>
      </w:r>
      <w:proofErr w:type="spellStart"/>
      <w:r w:rsidRPr="00FC6BAA">
        <w:rPr>
          <w:rFonts w:ascii="Arial" w:hAnsi="Arial" w:cs="Arial"/>
          <w:i/>
          <w:iCs/>
          <w:sz w:val="22"/>
          <w:szCs w:val="22"/>
        </w:rPr>
        <w:t>analyse</w:t>
      </w:r>
      <w:proofErr w:type="spellEnd"/>
      <w:r w:rsidRPr="00FC6BAA">
        <w:rPr>
          <w:rFonts w:ascii="Arial" w:hAnsi="Arial" w:cs="Arial"/>
          <w:i/>
          <w:iCs/>
          <w:sz w:val="22"/>
          <w:szCs w:val="22"/>
        </w:rPr>
        <w:t xml:space="preserve"> the information will not be able to identify you and will not be able to find out your name or contact details.</w:t>
      </w:r>
    </w:p>
    <w:p w14:paraId="78FF5DC2" w14:textId="77777777" w:rsidR="006D0289" w:rsidRPr="00FC6BAA" w:rsidRDefault="006D0289" w:rsidP="006D0289">
      <w:pPr>
        <w:spacing w:before="100" w:beforeAutospacing="1" w:after="100" w:afterAutospacing="1"/>
        <w:rPr>
          <w:rFonts w:ascii="Arial" w:hAnsi="Arial" w:cs="Arial"/>
          <w:sz w:val="22"/>
          <w:szCs w:val="22"/>
        </w:rPr>
      </w:pPr>
      <w:r w:rsidRPr="00FC6BAA">
        <w:rPr>
          <w:rFonts w:ascii="Arial" w:hAnsi="Arial" w:cs="Arial"/>
          <w:i/>
          <w:iCs/>
          <w:sz w:val="22"/>
          <w:szCs w:val="22"/>
        </w:rPr>
        <w:t>Imperial College London will keep identifiable information about you from this study for 10 years after the study has finished. </w:t>
      </w:r>
    </w:p>
    <w:p w14:paraId="78FF5DC3" w14:textId="77777777" w:rsidR="006D0289" w:rsidRPr="00FC6BAA" w:rsidRDefault="006D0289" w:rsidP="006D0289">
      <w:pPr>
        <w:spacing w:line="259" w:lineRule="auto"/>
        <w:rPr>
          <w:rFonts w:ascii="Arial" w:eastAsia="Calibri" w:hAnsi="Arial" w:cs="Arial"/>
          <w:b/>
          <w:sz w:val="22"/>
          <w:szCs w:val="22"/>
        </w:rPr>
      </w:pPr>
    </w:p>
    <w:p w14:paraId="78FF5DC4" w14:textId="77777777" w:rsidR="006D0289" w:rsidRPr="00FC6BAA" w:rsidRDefault="006D0289" w:rsidP="006D0289">
      <w:pPr>
        <w:spacing w:before="100" w:beforeAutospacing="1" w:after="100" w:afterAutospacing="1"/>
        <w:outlineLvl w:val="3"/>
        <w:rPr>
          <w:rFonts w:ascii="Arial" w:hAnsi="Arial" w:cs="Arial"/>
          <w:b/>
          <w:bCs/>
          <w:sz w:val="22"/>
          <w:szCs w:val="22"/>
        </w:rPr>
      </w:pPr>
      <w:r w:rsidRPr="00FC6BAA">
        <w:rPr>
          <w:rFonts w:ascii="Arial" w:hAnsi="Arial" w:cs="Arial"/>
          <w:b/>
          <w:bCs/>
          <w:sz w:val="22"/>
          <w:szCs w:val="22"/>
        </w:rPr>
        <w:t>Where data is intended to or likely to be used for future research</w:t>
      </w:r>
    </w:p>
    <w:p w14:paraId="78FF5DC5" w14:textId="77777777" w:rsidR="006D0289" w:rsidRPr="00FC6BAA" w:rsidRDefault="006D0289" w:rsidP="006D0289">
      <w:pPr>
        <w:spacing w:before="100" w:beforeAutospacing="1" w:after="100" w:afterAutospacing="1"/>
        <w:rPr>
          <w:rFonts w:ascii="Arial" w:hAnsi="Arial" w:cs="Arial"/>
          <w:sz w:val="22"/>
          <w:szCs w:val="22"/>
        </w:rPr>
      </w:pPr>
      <w:r w:rsidRPr="00FC6BAA">
        <w:rPr>
          <w:rFonts w:ascii="Arial" w:hAnsi="Arial" w:cs="Arial"/>
          <w:sz w:val="22"/>
          <w:szCs w:val="22"/>
        </w:rPr>
        <w:t xml:space="preserve">When you agree to take part in a research study, the information about your health and care may be provided to researchers running other research studies in this </w:t>
      </w:r>
      <w:proofErr w:type="spellStart"/>
      <w:r w:rsidRPr="00FC6BAA">
        <w:rPr>
          <w:rFonts w:ascii="Arial" w:hAnsi="Arial" w:cs="Arial"/>
          <w:sz w:val="22"/>
          <w:szCs w:val="22"/>
        </w:rPr>
        <w:t>organisation</w:t>
      </w:r>
      <w:proofErr w:type="spellEnd"/>
      <w:r w:rsidRPr="00FC6BAA">
        <w:rPr>
          <w:rFonts w:ascii="Arial" w:hAnsi="Arial" w:cs="Arial"/>
          <w:sz w:val="22"/>
          <w:szCs w:val="22"/>
        </w:rPr>
        <w:t xml:space="preserve"> and in other </w:t>
      </w:r>
      <w:proofErr w:type="spellStart"/>
      <w:r w:rsidRPr="00FC6BAA">
        <w:rPr>
          <w:rFonts w:ascii="Arial" w:hAnsi="Arial" w:cs="Arial"/>
          <w:sz w:val="22"/>
          <w:szCs w:val="22"/>
        </w:rPr>
        <w:t>organisations</w:t>
      </w:r>
      <w:proofErr w:type="spellEnd"/>
      <w:r w:rsidRPr="00FC6BAA">
        <w:rPr>
          <w:rFonts w:ascii="Arial" w:hAnsi="Arial" w:cs="Arial"/>
          <w:sz w:val="22"/>
          <w:szCs w:val="22"/>
        </w:rPr>
        <w:t xml:space="preserve">. These </w:t>
      </w:r>
      <w:proofErr w:type="spellStart"/>
      <w:r w:rsidRPr="00FC6BAA">
        <w:rPr>
          <w:rFonts w:ascii="Arial" w:hAnsi="Arial" w:cs="Arial"/>
          <w:sz w:val="22"/>
          <w:szCs w:val="22"/>
        </w:rPr>
        <w:t>organisations</w:t>
      </w:r>
      <w:proofErr w:type="spellEnd"/>
      <w:r w:rsidRPr="00FC6BAA">
        <w:rPr>
          <w:rFonts w:ascii="Arial" w:hAnsi="Arial" w:cs="Arial"/>
          <w:sz w:val="22"/>
          <w:szCs w:val="22"/>
        </w:rPr>
        <w:t xml:space="preserve"> may be universities, NHS </w:t>
      </w:r>
      <w:proofErr w:type="spellStart"/>
      <w:r w:rsidRPr="00FC6BAA">
        <w:rPr>
          <w:rFonts w:ascii="Arial" w:hAnsi="Arial" w:cs="Arial"/>
          <w:sz w:val="22"/>
          <w:szCs w:val="22"/>
        </w:rPr>
        <w:t>organisations</w:t>
      </w:r>
      <w:proofErr w:type="spellEnd"/>
      <w:r w:rsidRPr="00FC6BAA">
        <w:rPr>
          <w:rFonts w:ascii="Arial" w:hAnsi="Arial" w:cs="Arial"/>
          <w:sz w:val="22"/>
          <w:szCs w:val="22"/>
        </w:rPr>
        <w:t xml:space="preserve"> or companies involved in health and care research in this country or abroad. Your information will only be used by </w:t>
      </w:r>
      <w:proofErr w:type="spellStart"/>
      <w:r w:rsidRPr="00FC6BAA">
        <w:rPr>
          <w:rFonts w:ascii="Arial" w:hAnsi="Arial" w:cs="Arial"/>
          <w:sz w:val="22"/>
          <w:szCs w:val="22"/>
        </w:rPr>
        <w:t>organisations</w:t>
      </w:r>
      <w:proofErr w:type="spellEnd"/>
      <w:r w:rsidRPr="00FC6BAA">
        <w:rPr>
          <w:rFonts w:ascii="Arial" w:hAnsi="Arial" w:cs="Arial"/>
          <w:sz w:val="22"/>
          <w:szCs w:val="22"/>
        </w:rPr>
        <w:t xml:space="preserve"> and researchers to conduct research in accordance with the </w:t>
      </w:r>
      <w:hyperlink r:id="rId10" w:history="1">
        <w:r w:rsidRPr="00FC6BAA">
          <w:rPr>
            <w:rFonts w:ascii="Arial" w:hAnsi="Arial" w:cs="Arial"/>
            <w:color w:val="0000FF"/>
            <w:sz w:val="22"/>
            <w:szCs w:val="22"/>
            <w:u w:val="single"/>
          </w:rPr>
          <w:t>UK Policy Framework for Health and Social Care Research</w:t>
        </w:r>
      </w:hyperlink>
      <w:r w:rsidRPr="00FC6BAA">
        <w:rPr>
          <w:rFonts w:ascii="Arial" w:hAnsi="Arial" w:cs="Arial"/>
          <w:b/>
          <w:bCs/>
          <w:sz w:val="22"/>
          <w:szCs w:val="22"/>
        </w:rPr>
        <w:t xml:space="preserve">. </w:t>
      </w:r>
    </w:p>
    <w:p w14:paraId="78FF5DC6" w14:textId="77777777" w:rsidR="006D0289" w:rsidRPr="00FC6BAA" w:rsidRDefault="006D0289" w:rsidP="006D0289">
      <w:pPr>
        <w:spacing w:before="100" w:beforeAutospacing="1" w:after="100" w:afterAutospacing="1"/>
        <w:rPr>
          <w:rFonts w:ascii="Arial" w:hAnsi="Arial" w:cs="Arial"/>
          <w:sz w:val="22"/>
          <w:szCs w:val="22"/>
        </w:rPr>
      </w:pPr>
      <w:r w:rsidRPr="00FC6BAA">
        <w:rPr>
          <w:rFonts w:ascii="Arial" w:hAnsi="Arial" w:cs="Arial"/>
          <w:i/>
          <w:iCs/>
          <w:sz w:val="22"/>
          <w:szCs w:val="22"/>
        </w:rPr>
        <w:t>This information will not identify you and will not be combined with other information in a way that could identify you. The information will only be used for the purpose of health and care research, and cannot be used to contact you or to affect your care. It will not be used to make decisions about future services available to you, such as insurance.</w:t>
      </w:r>
    </w:p>
    <w:p w14:paraId="78FF5DC7" w14:textId="77777777" w:rsidR="006D0289" w:rsidRPr="00FC6BAA" w:rsidRDefault="006D0289" w:rsidP="006D0289">
      <w:pPr>
        <w:spacing w:line="259" w:lineRule="auto"/>
        <w:rPr>
          <w:rFonts w:ascii="Arial" w:eastAsia="Calibri" w:hAnsi="Arial" w:cs="Arial"/>
          <w:b/>
          <w:sz w:val="22"/>
          <w:szCs w:val="22"/>
        </w:rPr>
      </w:pPr>
    </w:p>
    <w:p w14:paraId="78FF5DC8" w14:textId="77777777" w:rsidR="006D0289" w:rsidRPr="00FC6BAA" w:rsidRDefault="006D0289" w:rsidP="006D0289">
      <w:pPr>
        <w:tabs>
          <w:tab w:val="left" w:pos="1276"/>
          <w:tab w:val="left" w:pos="1440"/>
          <w:tab w:val="left" w:pos="2160"/>
          <w:tab w:val="left" w:pos="2880"/>
          <w:tab w:val="left" w:pos="4680"/>
          <w:tab w:val="left" w:pos="5400"/>
          <w:tab w:val="right" w:pos="9000"/>
        </w:tabs>
        <w:autoSpaceDE w:val="0"/>
        <w:autoSpaceDN w:val="0"/>
        <w:spacing w:line="240" w:lineRule="atLeast"/>
        <w:jc w:val="both"/>
        <w:outlineLvl w:val="0"/>
        <w:rPr>
          <w:rFonts w:ascii="Arial" w:hAnsi="Arial" w:cs="Arial"/>
          <w:b/>
          <w:bCs/>
          <w:sz w:val="22"/>
          <w:szCs w:val="22"/>
        </w:rPr>
      </w:pPr>
      <w:r w:rsidRPr="00FC6BAA">
        <w:rPr>
          <w:rFonts w:ascii="Arial" w:hAnsi="Arial" w:cs="Arial"/>
          <w:b/>
          <w:bCs/>
          <w:sz w:val="22"/>
          <w:szCs w:val="22"/>
        </w:rPr>
        <w:t>What will happen to the results of the research study?</w:t>
      </w:r>
    </w:p>
    <w:p w14:paraId="78FF5DC9" w14:textId="77777777" w:rsidR="006D0289" w:rsidRPr="00FC6BAA" w:rsidRDefault="006D0289" w:rsidP="006D0289">
      <w:pPr>
        <w:tabs>
          <w:tab w:val="left" w:pos="1276"/>
        </w:tabs>
        <w:jc w:val="both"/>
        <w:rPr>
          <w:rFonts w:ascii="Arial" w:hAnsi="Arial" w:cs="Arial"/>
          <w:sz w:val="22"/>
          <w:szCs w:val="22"/>
        </w:rPr>
      </w:pPr>
    </w:p>
    <w:p w14:paraId="78FF5DCA" w14:textId="77777777" w:rsidR="006D0289" w:rsidRPr="00FC6BAA" w:rsidRDefault="006D0289" w:rsidP="006D0289">
      <w:pPr>
        <w:tabs>
          <w:tab w:val="left" w:pos="1276"/>
        </w:tabs>
        <w:jc w:val="both"/>
        <w:rPr>
          <w:rFonts w:ascii="Arial" w:hAnsi="Arial" w:cs="Arial"/>
          <w:sz w:val="22"/>
          <w:szCs w:val="22"/>
        </w:rPr>
      </w:pPr>
      <w:r w:rsidRPr="00FC6BAA">
        <w:rPr>
          <w:rFonts w:ascii="Arial" w:hAnsi="Arial" w:cs="Arial"/>
          <w:sz w:val="22"/>
          <w:szCs w:val="22"/>
        </w:rPr>
        <w:t>The results of the research will be published in scientific journals and presented at scientific conferences within a few years after the completion of the study. You will not be identified in any report/publication.</w:t>
      </w:r>
    </w:p>
    <w:p w14:paraId="78FF5DCB" w14:textId="77777777" w:rsidR="006D0289" w:rsidRPr="00FC6BAA" w:rsidRDefault="006D0289" w:rsidP="006D0289">
      <w:pPr>
        <w:tabs>
          <w:tab w:val="left" w:pos="1276"/>
        </w:tabs>
        <w:jc w:val="both"/>
        <w:outlineLvl w:val="0"/>
        <w:rPr>
          <w:rFonts w:ascii="Arial" w:hAnsi="Arial" w:cs="Arial"/>
          <w:sz w:val="22"/>
          <w:szCs w:val="22"/>
        </w:rPr>
      </w:pPr>
    </w:p>
    <w:p w14:paraId="78FF5DCC" w14:textId="77777777" w:rsidR="006D0289" w:rsidRPr="00FC6BAA" w:rsidRDefault="006D0289" w:rsidP="006D0289">
      <w:pPr>
        <w:tabs>
          <w:tab w:val="left" w:pos="1276"/>
          <w:tab w:val="left" w:pos="1440"/>
          <w:tab w:val="left" w:pos="2160"/>
          <w:tab w:val="left" w:pos="2880"/>
          <w:tab w:val="left" w:pos="4680"/>
          <w:tab w:val="left" w:pos="5400"/>
          <w:tab w:val="right" w:pos="9000"/>
        </w:tabs>
        <w:autoSpaceDE w:val="0"/>
        <w:autoSpaceDN w:val="0"/>
        <w:spacing w:line="240" w:lineRule="atLeast"/>
        <w:jc w:val="both"/>
        <w:outlineLvl w:val="0"/>
        <w:rPr>
          <w:rFonts w:ascii="Arial" w:hAnsi="Arial" w:cs="Arial"/>
          <w:b/>
          <w:bCs/>
          <w:sz w:val="22"/>
          <w:szCs w:val="22"/>
        </w:rPr>
      </w:pPr>
      <w:r w:rsidRPr="00FC6BAA">
        <w:rPr>
          <w:rFonts w:ascii="Arial" w:hAnsi="Arial" w:cs="Arial"/>
          <w:b/>
          <w:bCs/>
          <w:sz w:val="22"/>
          <w:szCs w:val="22"/>
        </w:rPr>
        <w:t xml:space="preserve">Who is </w:t>
      </w:r>
      <w:proofErr w:type="spellStart"/>
      <w:r w:rsidRPr="00FC6BAA">
        <w:rPr>
          <w:rFonts w:ascii="Arial" w:hAnsi="Arial" w:cs="Arial"/>
          <w:b/>
          <w:bCs/>
          <w:sz w:val="22"/>
          <w:szCs w:val="22"/>
        </w:rPr>
        <w:t>organising</w:t>
      </w:r>
      <w:proofErr w:type="spellEnd"/>
      <w:r w:rsidRPr="00FC6BAA">
        <w:rPr>
          <w:rFonts w:ascii="Arial" w:hAnsi="Arial" w:cs="Arial"/>
          <w:b/>
          <w:bCs/>
          <w:sz w:val="22"/>
          <w:szCs w:val="22"/>
        </w:rPr>
        <w:t xml:space="preserve"> and funding the research?</w:t>
      </w:r>
    </w:p>
    <w:p w14:paraId="78FF5DCD" w14:textId="77777777" w:rsidR="006D0289" w:rsidRPr="00FC6BAA" w:rsidRDefault="006D0289" w:rsidP="006D0289">
      <w:pPr>
        <w:tabs>
          <w:tab w:val="left" w:pos="1276"/>
        </w:tabs>
        <w:jc w:val="both"/>
        <w:rPr>
          <w:rFonts w:ascii="Arial" w:hAnsi="Arial" w:cs="Arial"/>
          <w:sz w:val="22"/>
          <w:szCs w:val="22"/>
        </w:rPr>
      </w:pPr>
    </w:p>
    <w:p w14:paraId="78FF5DCE" w14:textId="77777777" w:rsidR="006D0289" w:rsidRPr="00F1671A" w:rsidRDefault="006D0289" w:rsidP="006D0289">
      <w:pPr>
        <w:tabs>
          <w:tab w:val="left" w:pos="1276"/>
        </w:tabs>
        <w:jc w:val="both"/>
        <w:rPr>
          <w:rFonts w:ascii="Arial" w:hAnsi="Arial" w:cs="Arial"/>
          <w:i/>
          <w:sz w:val="22"/>
          <w:szCs w:val="22"/>
        </w:rPr>
      </w:pPr>
      <w:r w:rsidRPr="00FC6BAA">
        <w:rPr>
          <w:rFonts w:ascii="Arial" w:hAnsi="Arial" w:cs="Arial"/>
          <w:sz w:val="22"/>
          <w:szCs w:val="22"/>
        </w:rPr>
        <w:t xml:space="preserve">The research is sponsored by Imperial College London and is funded by the </w:t>
      </w:r>
      <w:r w:rsidR="0033692B" w:rsidRPr="00FC6BAA">
        <w:rPr>
          <w:rFonts w:ascii="Arial" w:hAnsi="Arial" w:cs="Arial"/>
          <w:sz w:val="22"/>
          <w:szCs w:val="22"/>
        </w:rPr>
        <w:t>EPSRC CDT in Fluid Dynamics Acro</w:t>
      </w:r>
      <w:r w:rsidRPr="00FC6BAA">
        <w:rPr>
          <w:rFonts w:ascii="Arial" w:hAnsi="Arial" w:cs="Arial"/>
          <w:sz w:val="22"/>
          <w:szCs w:val="22"/>
        </w:rPr>
        <w:t>ss</w:t>
      </w:r>
      <w:r w:rsidR="0033692B" w:rsidRPr="00FC6BAA">
        <w:rPr>
          <w:rFonts w:ascii="Arial" w:hAnsi="Arial" w:cs="Arial"/>
          <w:sz w:val="22"/>
          <w:szCs w:val="22"/>
        </w:rPr>
        <w:t xml:space="preserve"> Scales, t</w:t>
      </w:r>
      <w:r w:rsidRPr="00FC6BAA">
        <w:rPr>
          <w:rFonts w:ascii="Arial" w:hAnsi="Arial" w:cs="Arial"/>
          <w:sz w:val="22"/>
          <w:szCs w:val="22"/>
        </w:rPr>
        <w:t xml:space="preserve">he Imperial </w:t>
      </w:r>
      <w:proofErr w:type="spellStart"/>
      <w:r w:rsidRPr="00FC6BAA">
        <w:rPr>
          <w:rFonts w:ascii="Arial" w:hAnsi="Arial" w:cs="Arial"/>
          <w:sz w:val="22"/>
          <w:szCs w:val="22"/>
        </w:rPr>
        <w:t>Techcelerate</w:t>
      </w:r>
      <w:proofErr w:type="spellEnd"/>
      <w:r w:rsidRPr="00FC6BAA">
        <w:rPr>
          <w:rFonts w:ascii="Arial" w:hAnsi="Arial" w:cs="Arial"/>
          <w:sz w:val="22"/>
          <w:szCs w:val="22"/>
        </w:rPr>
        <w:t xml:space="preserve"> </w:t>
      </w:r>
      <w:proofErr w:type="spellStart"/>
      <w:r w:rsidRPr="00FC6BAA">
        <w:rPr>
          <w:rFonts w:ascii="Arial" w:hAnsi="Arial" w:cs="Arial"/>
          <w:sz w:val="22"/>
          <w:szCs w:val="22"/>
        </w:rPr>
        <w:t>Programme</w:t>
      </w:r>
      <w:proofErr w:type="spellEnd"/>
      <w:r w:rsidRPr="00FC6BAA">
        <w:rPr>
          <w:rFonts w:ascii="Arial" w:hAnsi="Arial" w:cs="Arial"/>
          <w:sz w:val="22"/>
          <w:szCs w:val="22"/>
        </w:rPr>
        <w:t xml:space="preserve"> and the British Heart Foundation. The doctor conducting the study is not being paid for including and looking after you in the study.</w:t>
      </w:r>
      <w:r w:rsidRPr="00F1671A">
        <w:rPr>
          <w:rFonts w:ascii="Arial" w:hAnsi="Arial" w:cs="Arial"/>
          <w:sz w:val="22"/>
          <w:szCs w:val="22"/>
        </w:rPr>
        <w:t xml:space="preserve">  </w:t>
      </w:r>
    </w:p>
    <w:p w14:paraId="78FF5DCF" w14:textId="77777777" w:rsidR="006D0289" w:rsidRPr="00F1671A" w:rsidRDefault="006D0289" w:rsidP="006D0289">
      <w:pPr>
        <w:tabs>
          <w:tab w:val="left" w:pos="1276"/>
        </w:tabs>
        <w:ind w:left="993"/>
        <w:jc w:val="both"/>
        <w:rPr>
          <w:rFonts w:ascii="Arial" w:hAnsi="Arial" w:cs="Arial"/>
          <w:sz w:val="22"/>
          <w:szCs w:val="22"/>
        </w:rPr>
      </w:pPr>
    </w:p>
    <w:p w14:paraId="78FF5DD0" w14:textId="77777777" w:rsidR="002C15FE" w:rsidRDefault="002C15FE">
      <w:pPr>
        <w:pStyle w:val="Body"/>
        <w:jc w:val="both"/>
      </w:pPr>
    </w:p>
    <w:sectPr w:rsidR="002C15FE">
      <w:footerReference w:type="default" r:id="rId11"/>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546AB" w14:textId="77777777" w:rsidR="002667C1" w:rsidRDefault="002667C1">
      <w:r>
        <w:separator/>
      </w:r>
    </w:p>
  </w:endnote>
  <w:endnote w:type="continuationSeparator" w:id="0">
    <w:p w14:paraId="4B0058BF" w14:textId="77777777" w:rsidR="002667C1" w:rsidRDefault="00266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Times New Roman"/>
    <w:charset w:val="00"/>
    <w:family w:val="roman"/>
    <w:pitch w:val="default"/>
  </w:font>
  <w:font w:name="Times">
    <w:panose1 w:val="020206030504050203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F5DD9" w14:textId="77777777" w:rsidR="002C15FE" w:rsidRDefault="004E281A">
    <w:pPr>
      <w:pStyle w:val="HeaderFooter"/>
      <w:tabs>
        <w:tab w:val="clear" w:pos="9020"/>
        <w:tab w:val="center" w:pos="4819"/>
        <w:tab w:val="right" w:pos="9638"/>
      </w:tabs>
    </w:pPr>
    <w:r w:rsidRPr="00FC6BAA">
      <w:rPr>
        <w:sz w:val="22"/>
        <w:szCs w:val="22"/>
      </w:rPr>
      <w:t xml:space="preserve">Version </w:t>
    </w:r>
    <w:r w:rsidR="00BC0EC7" w:rsidRPr="00FC6BAA">
      <w:rPr>
        <w:sz w:val="22"/>
        <w:szCs w:val="22"/>
      </w:rPr>
      <w:t>3</w:t>
    </w:r>
    <w:r w:rsidR="00DB4D11" w:rsidRPr="00FC6BAA">
      <w:rPr>
        <w:sz w:val="22"/>
        <w:szCs w:val="22"/>
      </w:rPr>
      <w:t>.</w:t>
    </w:r>
    <w:r w:rsidR="008175EB" w:rsidRPr="00FC6BAA">
      <w:rPr>
        <w:sz w:val="22"/>
        <w:szCs w:val="22"/>
      </w:rPr>
      <w:t>1</w:t>
    </w:r>
    <w:r w:rsidR="00DB4D11" w:rsidRPr="00FC6BAA">
      <w:rPr>
        <w:sz w:val="22"/>
        <w:szCs w:val="22"/>
      </w:rPr>
      <w:tab/>
    </w:r>
    <w:r w:rsidR="00DB4D11" w:rsidRPr="00FC6BAA">
      <w:rPr>
        <w:sz w:val="22"/>
        <w:szCs w:val="22"/>
      </w:rPr>
      <w:tab/>
    </w:r>
    <w:r w:rsidR="008175EB" w:rsidRPr="00FC6BAA">
      <w:rPr>
        <w:sz w:val="22"/>
        <w:szCs w:val="22"/>
      </w:rPr>
      <w:t>27</w:t>
    </w:r>
    <w:r w:rsidR="00DB4D11" w:rsidRPr="00FC6BAA">
      <w:rPr>
        <w:sz w:val="22"/>
        <w:szCs w:val="22"/>
        <w:vertAlign w:val="superscript"/>
      </w:rPr>
      <w:t>th</w:t>
    </w:r>
    <w:r w:rsidR="00DB4D11" w:rsidRPr="00FC6BAA">
      <w:rPr>
        <w:sz w:val="22"/>
        <w:szCs w:val="22"/>
      </w:rPr>
      <w:t xml:space="preserve"> </w:t>
    </w:r>
    <w:r w:rsidR="008175EB" w:rsidRPr="00FC6BAA">
      <w:rPr>
        <w:sz w:val="22"/>
        <w:szCs w:val="22"/>
      </w:rPr>
      <w:t>Novem</w:t>
    </w:r>
    <w:r w:rsidR="00DB4D11" w:rsidRPr="00FC6BAA">
      <w:rPr>
        <w:sz w:val="22"/>
        <w:szCs w:val="22"/>
      </w:rPr>
      <w:t>ber</w:t>
    </w:r>
    <w:r w:rsidRPr="00FC6BAA">
      <w:t xml:space="preserve">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FB1E5" w14:textId="77777777" w:rsidR="002667C1" w:rsidRDefault="002667C1">
      <w:r>
        <w:separator/>
      </w:r>
    </w:p>
  </w:footnote>
  <w:footnote w:type="continuationSeparator" w:id="0">
    <w:p w14:paraId="07072229" w14:textId="77777777" w:rsidR="002667C1" w:rsidRDefault="002667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83DA1"/>
    <w:multiLevelType w:val="hybridMultilevel"/>
    <w:tmpl w:val="F4646B0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16cid:durableId="1800220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5FE"/>
    <w:rsid w:val="00000855"/>
    <w:rsid w:val="00015D70"/>
    <w:rsid w:val="000B68E3"/>
    <w:rsid w:val="000C7659"/>
    <w:rsid w:val="00114D05"/>
    <w:rsid w:val="001321CC"/>
    <w:rsid w:val="001C73C1"/>
    <w:rsid w:val="0024612B"/>
    <w:rsid w:val="002618ED"/>
    <w:rsid w:val="00262933"/>
    <w:rsid w:val="002667C1"/>
    <w:rsid w:val="00274A4C"/>
    <w:rsid w:val="002C15FE"/>
    <w:rsid w:val="0033692B"/>
    <w:rsid w:val="00467E19"/>
    <w:rsid w:val="00477826"/>
    <w:rsid w:val="00480E35"/>
    <w:rsid w:val="004B4AE0"/>
    <w:rsid w:val="004E281A"/>
    <w:rsid w:val="00572448"/>
    <w:rsid w:val="0058084C"/>
    <w:rsid w:val="005D1663"/>
    <w:rsid w:val="005F4B9D"/>
    <w:rsid w:val="00621442"/>
    <w:rsid w:val="00651871"/>
    <w:rsid w:val="00683732"/>
    <w:rsid w:val="006B2902"/>
    <w:rsid w:val="006D0289"/>
    <w:rsid w:val="006D7868"/>
    <w:rsid w:val="0072399F"/>
    <w:rsid w:val="00734809"/>
    <w:rsid w:val="00800F1E"/>
    <w:rsid w:val="008175EB"/>
    <w:rsid w:val="00833EBB"/>
    <w:rsid w:val="00845F32"/>
    <w:rsid w:val="008A71C9"/>
    <w:rsid w:val="0092546B"/>
    <w:rsid w:val="009A186A"/>
    <w:rsid w:val="009A4ED4"/>
    <w:rsid w:val="009D096C"/>
    <w:rsid w:val="00A02292"/>
    <w:rsid w:val="00AD19FD"/>
    <w:rsid w:val="00B35D14"/>
    <w:rsid w:val="00B46753"/>
    <w:rsid w:val="00BA1478"/>
    <w:rsid w:val="00BC0EC7"/>
    <w:rsid w:val="00C113BE"/>
    <w:rsid w:val="00C1777A"/>
    <w:rsid w:val="00C330C1"/>
    <w:rsid w:val="00C6254D"/>
    <w:rsid w:val="00CA5D96"/>
    <w:rsid w:val="00CB0217"/>
    <w:rsid w:val="00CB18EC"/>
    <w:rsid w:val="00CB4344"/>
    <w:rsid w:val="00D27B66"/>
    <w:rsid w:val="00D41D5F"/>
    <w:rsid w:val="00D93AF6"/>
    <w:rsid w:val="00DB231C"/>
    <w:rsid w:val="00DB4D11"/>
    <w:rsid w:val="00DE4514"/>
    <w:rsid w:val="00E11B02"/>
    <w:rsid w:val="00E602D1"/>
    <w:rsid w:val="00E62FD4"/>
    <w:rsid w:val="00EE0728"/>
    <w:rsid w:val="00EE6A63"/>
    <w:rsid w:val="00F007BD"/>
    <w:rsid w:val="00F12267"/>
    <w:rsid w:val="00F44349"/>
    <w:rsid w:val="00F501FE"/>
    <w:rsid w:val="00FC6BAA"/>
    <w:rsid w:val="00FF0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F5D5B"/>
  <w15:docId w15:val="{EE994B10-3A3F-4AD4-B667-CBC197F7B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lang w:val="en-US"/>
    </w:rPr>
  </w:style>
  <w:style w:type="paragraph" w:customStyle="1" w:styleId="Body">
    <w:name w:val="Body"/>
    <w:rPr>
      <w:rFonts w:ascii="Helvetica Neue" w:eastAsia="Helvetica Neue" w:hAnsi="Helvetica Neue" w:cs="Helvetica Neue"/>
      <w:color w:val="000000"/>
      <w:sz w:val="22"/>
      <w:szCs w:val="22"/>
    </w:rPr>
  </w:style>
  <w:style w:type="paragraph" w:customStyle="1" w:styleId="Default">
    <w:name w:val="Default"/>
    <w:rPr>
      <w:rFonts w:ascii="Helvetica Neue" w:hAnsi="Helvetica Neue" w:cs="Arial Unicode MS"/>
      <w:color w:val="000000"/>
      <w:sz w:val="22"/>
      <w:szCs w:val="22"/>
      <w:lang w:val="en-US"/>
    </w:rPr>
  </w:style>
  <w:style w:type="paragraph" w:styleId="ListParagraph">
    <w:name w:val="List Paragraph"/>
    <w:basedOn w:val="Normal"/>
    <w:uiPriority w:val="34"/>
    <w:qFormat/>
    <w:rsid w:val="006D0289"/>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en-GB" w:eastAsia="en-GB"/>
    </w:rPr>
  </w:style>
  <w:style w:type="paragraph" w:styleId="Header">
    <w:name w:val="header"/>
    <w:basedOn w:val="Normal"/>
    <w:link w:val="HeaderChar"/>
    <w:uiPriority w:val="99"/>
    <w:unhideWhenUsed/>
    <w:rsid w:val="00DB4D11"/>
    <w:pPr>
      <w:tabs>
        <w:tab w:val="center" w:pos="4513"/>
        <w:tab w:val="right" w:pos="9026"/>
      </w:tabs>
    </w:pPr>
  </w:style>
  <w:style w:type="character" w:customStyle="1" w:styleId="HeaderChar">
    <w:name w:val="Header Char"/>
    <w:basedOn w:val="DefaultParagraphFont"/>
    <w:link w:val="Header"/>
    <w:uiPriority w:val="99"/>
    <w:rsid w:val="00DB4D11"/>
    <w:rPr>
      <w:sz w:val="24"/>
      <w:szCs w:val="24"/>
      <w:lang w:val="en-US" w:eastAsia="en-US"/>
    </w:rPr>
  </w:style>
  <w:style w:type="paragraph" w:styleId="Footer">
    <w:name w:val="footer"/>
    <w:basedOn w:val="Normal"/>
    <w:link w:val="FooterChar"/>
    <w:uiPriority w:val="99"/>
    <w:unhideWhenUsed/>
    <w:rsid w:val="00DB4D11"/>
    <w:pPr>
      <w:tabs>
        <w:tab w:val="center" w:pos="4513"/>
        <w:tab w:val="right" w:pos="9026"/>
      </w:tabs>
    </w:pPr>
  </w:style>
  <w:style w:type="character" w:customStyle="1" w:styleId="FooterChar">
    <w:name w:val="Footer Char"/>
    <w:basedOn w:val="DefaultParagraphFont"/>
    <w:link w:val="Footer"/>
    <w:uiPriority w:val="99"/>
    <w:rsid w:val="00DB4D1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99515">
      <w:bodyDiv w:val="1"/>
      <w:marLeft w:val="0"/>
      <w:marRight w:val="0"/>
      <w:marTop w:val="0"/>
      <w:marBottom w:val="0"/>
      <w:divBdr>
        <w:top w:val="none" w:sz="0" w:space="0" w:color="auto"/>
        <w:left w:val="none" w:sz="0" w:space="0" w:color="auto"/>
        <w:bottom w:val="none" w:sz="0" w:space="0" w:color="auto"/>
        <w:right w:val="none" w:sz="0" w:space="0" w:color="auto"/>
      </w:divBdr>
    </w:div>
    <w:div w:id="1809400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hra.nhs.uk/planning-and-improving-research/policies-standards-legislation/uk-policy-framework-health-social-care-research/" TargetMode="External"/><Relationship Id="rId4" Type="http://schemas.openxmlformats.org/officeDocument/2006/relationships/webSettings" Target="webSettings.xml"/><Relationship Id="rId9" Type="http://schemas.openxmlformats.org/officeDocument/2006/relationships/hyperlink" Target="mailto:p.weinberg@imperial.ac.uk"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2068</Words>
  <Characters>11791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Weinberg, Peter D</dc:creator>
  <cp:lastModifiedBy>Weinberg, Peter D</cp:lastModifiedBy>
  <cp:revision>2</cp:revision>
  <dcterms:created xsi:type="dcterms:W3CDTF">2026-09-15T11:47:00Z</dcterms:created>
  <dcterms:modified xsi:type="dcterms:W3CDTF">2026-09-15T11:47:00Z</dcterms:modified>
</cp:coreProperties>
</file>